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E86" w:rsidRPr="00CB46C5" w:rsidRDefault="00145E86" w:rsidP="004A1DAA">
      <w:pPr>
        <w:jc w:val="center"/>
        <w:rPr>
          <w:rFonts w:ascii="Times New Roman" w:hAnsi="Times New Roman" w:cs="Times New Roman"/>
          <w:b/>
        </w:rPr>
      </w:pPr>
      <w:r w:rsidRPr="00CB46C5">
        <w:rPr>
          <w:rFonts w:ascii="Times New Roman" w:hAnsi="Times New Roman" w:cs="Times New Roman"/>
          <w:b/>
        </w:rPr>
        <w:t xml:space="preserve">AVVISO PUBBLICO </w:t>
      </w:r>
    </w:p>
    <w:p w:rsidR="00145E86" w:rsidRPr="00CB46C5" w:rsidRDefault="00145E86" w:rsidP="004A1DAA">
      <w:pPr>
        <w:jc w:val="center"/>
        <w:rPr>
          <w:rFonts w:ascii="Times New Roman" w:hAnsi="Times New Roman" w:cs="Times New Roman"/>
          <w:b/>
        </w:rPr>
      </w:pPr>
      <w:r w:rsidRPr="00CB46C5">
        <w:rPr>
          <w:rFonts w:ascii="Times New Roman" w:hAnsi="Times New Roman" w:cs="Times New Roman"/>
          <w:b/>
        </w:rPr>
        <w:t>A FAVORE</w:t>
      </w:r>
    </w:p>
    <w:p w:rsidR="00145E86" w:rsidRPr="00CB46C5" w:rsidRDefault="00145E86" w:rsidP="004A1DAA">
      <w:pPr>
        <w:jc w:val="center"/>
        <w:rPr>
          <w:rFonts w:ascii="Times New Roman" w:hAnsi="Times New Roman" w:cs="Times New Roman"/>
          <w:b/>
        </w:rPr>
      </w:pPr>
      <w:r w:rsidRPr="00CB46C5">
        <w:rPr>
          <w:rFonts w:ascii="Times New Roman" w:hAnsi="Times New Roman" w:cs="Times New Roman"/>
          <w:b/>
        </w:rPr>
        <w:t xml:space="preserve">DELLE </w:t>
      </w:r>
      <w:r w:rsidR="00D05921" w:rsidRPr="00CB46C5">
        <w:rPr>
          <w:rFonts w:ascii="Times New Roman" w:hAnsi="Times New Roman" w:cs="Times New Roman"/>
          <w:b/>
        </w:rPr>
        <w:t xml:space="preserve">PICCOLE E MEDIE </w:t>
      </w:r>
      <w:r w:rsidRPr="00CB46C5">
        <w:rPr>
          <w:rFonts w:ascii="Times New Roman" w:hAnsi="Times New Roman" w:cs="Times New Roman"/>
          <w:b/>
        </w:rPr>
        <w:t>IMPRESE ARTIGIANE</w:t>
      </w:r>
      <w:r w:rsidR="00D05921" w:rsidRPr="00CB46C5">
        <w:rPr>
          <w:rFonts w:ascii="Times New Roman" w:hAnsi="Times New Roman" w:cs="Times New Roman"/>
          <w:b/>
        </w:rPr>
        <w:t xml:space="preserve"> E COMMERCIALI</w:t>
      </w:r>
      <w:r w:rsidRPr="00CB46C5">
        <w:rPr>
          <w:rFonts w:ascii="Times New Roman" w:hAnsi="Times New Roman" w:cs="Times New Roman"/>
          <w:b/>
        </w:rPr>
        <w:t xml:space="preserve"> </w:t>
      </w:r>
      <w:r w:rsidR="00C2393D" w:rsidRPr="00CB46C5">
        <w:rPr>
          <w:rFonts w:ascii="Times New Roman" w:hAnsi="Times New Roman" w:cs="Times New Roman"/>
          <w:b/>
        </w:rPr>
        <w:t xml:space="preserve">UBICATE NEL TERRITORIO DEL COMUNE DI </w:t>
      </w:r>
      <w:r w:rsidR="00EE0AB8">
        <w:rPr>
          <w:rFonts w:ascii="Times New Roman" w:hAnsi="Times New Roman" w:cs="Times New Roman"/>
          <w:b/>
        </w:rPr>
        <w:t xml:space="preserve">ASCREA </w:t>
      </w:r>
      <w:r w:rsidRPr="00CB46C5">
        <w:rPr>
          <w:rFonts w:ascii="Times New Roman" w:hAnsi="Times New Roman" w:cs="Times New Roman"/>
          <w:b/>
        </w:rPr>
        <w:t xml:space="preserve">PER LA CONCESSIONE DI UN </w:t>
      </w:r>
      <w:r w:rsidR="00D05921" w:rsidRPr="00CB46C5">
        <w:rPr>
          <w:rFonts w:ascii="Times New Roman" w:hAnsi="Times New Roman" w:cs="Times New Roman"/>
          <w:b/>
        </w:rPr>
        <w:t>CONTRIBUTO</w:t>
      </w:r>
      <w:r w:rsidRPr="00CB46C5">
        <w:rPr>
          <w:rFonts w:ascii="Times New Roman" w:hAnsi="Times New Roman" w:cs="Times New Roman"/>
          <w:b/>
        </w:rPr>
        <w:t xml:space="preserve"> A FONDO PERDUTO </w:t>
      </w:r>
      <w:r w:rsidRPr="00CB46C5">
        <w:rPr>
          <w:rFonts w:ascii="Times New Roman" w:hAnsi="Times New Roman" w:cs="Times New Roman"/>
          <w:b/>
          <w:i/>
        </w:rPr>
        <w:t>UNA TANTUM</w:t>
      </w:r>
      <w:r w:rsidRPr="00CB46C5">
        <w:rPr>
          <w:rFonts w:ascii="Times New Roman" w:hAnsi="Times New Roman" w:cs="Times New Roman"/>
          <w:b/>
        </w:rPr>
        <w:t xml:space="preserve"> </w:t>
      </w:r>
      <w:r w:rsidR="00C2393D" w:rsidRPr="00CB46C5">
        <w:rPr>
          <w:rFonts w:ascii="Times New Roman" w:hAnsi="Times New Roman" w:cs="Times New Roman"/>
          <w:b/>
        </w:rPr>
        <w:t>A VALERE SUL FONDO DI SOSTEGNO ALLE ATTIVITÀ ECONOMICHE DELLE AREE INTERNE DI CUI A</w:t>
      </w:r>
      <w:r w:rsidR="00D05921" w:rsidRPr="00CB46C5">
        <w:rPr>
          <w:rFonts w:ascii="Times New Roman" w:hAnsi="Times New Roman" w:cs="Times New Roman"/>
          <w:b/>
        </w:rPr>
        <w:t xml:space="preserve">L DECRETO DEL PRESIDENTE DEL CONSIGLIO DEL </w:t>
      </w:r>
      <w:r w:rsidR="009F29FF" w:rsidRPr="00CB46C5">
        <w:rPr>
          <w:rFonts w:ascii="Times New Roman" w:hAnsi="Times New Roman" w:cs="Times New Roman"/>
          <w:b/>
        </w:rPr>
        <w:t>24 SETTEMBRE 2020</w:t>
      </w:r>
    </w:p>
    <w:p w:rsidR="00145E86" w:rsidRPr="00CB46C5" w:rsidRDefault="00145E86"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Premesso che:</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w:t>
      </w:r>
      <w:r w:rsidR="00D05921" w:rsidRPr="00CB46C5">
        <w:rPr>
          <w:rFonts w:ascii="Times New Roman" w:hAnsi="Times New Roman" w:cs="Times New Roman"/>
        </w:rPr>
        <w:t xml:space="preserve"> </w:t>
      </w:r>
      <w:r w:rsidR="00C2393D" w:rsidRPr="00CB46C5">
        <w:rPr>
          <w:rFonts w:ascii="Times New Roman" w:hAnsi="Times New Roman" w:cs="Times New Roman"/>
        </w:rPr>
        <w:t xml:space="preserve">con Decreto della Presidente del Consiglio del 24 settembre 2020 pubblicato nella Gazzetta Ufficiale in data 4 dicembre 2020 (Serie Generale n. 302), il Comune di </w:t>
      </w:r>
      <w:r w:rsidR="00EE0AB8">
        <w:rPr>
          <w:rFonts w:ascii="Times New Roman" w:hAnsi="Times New Roman" w:cs="Times New Roman"/>
        </w:rPr>
        <w:t>Ascrea</w:t>
      </w:r>
      <w:r w:rsidR="00C2393D" w:rsidRPr="00CB46C5">
        <w:rPr>
          <w:rFonts w:ascii="Times New Roman" w:hAnsi="Times New Roman" w:cs="Times New Roman"/>
        </w:rPr>
        <w:t xml:space="preserve"> è risultato assegnatario dei contributi previsti per ciascuno degli anni dal 2020 al 2022, a valere sul Fondo Sviluppo e Coesione di cui all’art. 1 comma 6 della legge 27 dicembre 2031 n. 147, nelle misure indicate dall’Allegato 2 al suddetto Decreto e meglio dettagliate nell’art. 2 del presente Avviso</w:t>
      </w:r>
      <w:r w:rsidRPr="00CB46C5">
        <w:rPr>
          <w:rFonts w:ascii="Times New Roman" w:hAnsi="Times New Roman" w:cs="Times New Roman"/>
        </w:rPr>
        <w:t>;</w:t>
      </w:r>
    </w:p>
    <w:p w:rsidR="00C2393D" w:rsidRPr="00CB46C5" w:rsidRDefault="00145E86" w:rsidP="00C2393D">
      <w:pPr>
        <w:jc w:val="both"/>
        <w:rPr>
          <w:rFonts w:ascii="Times New Roman" w:hAnsi="Times New Roman" w:cs="Times New Roman"/>
        </w:rPr>
      </w:pPr>
      <w:r w:rsidRPr="00CB46C5">
        <w:rPr>
          <w:rFonts w:ascii="Times New Roman" w:hAnsi="Times New Roman" w:cs="Times New Roman"/>
        </w:rPr>
        <w:t xml:space="preserve"> -</w:t>
      </w:r>
      <w:r w:rsidR="00D05921" w:rsidRPr="00CB46C5">
        <w:rPr>
          <w:rFonts w:ascii="Times New Roman" w:hAnsi="Times New Roman" w:cs="Times New Roman"/>
        </w:rPr>
        <w:t xml:space="preserve"> </w:t>
      </w:r>
      <w:r w:rsidR="00C2393D" w:rsidRPr="00CB46C5">
        <w:rPr>
          <w:rFonts w:ascii="Times New Roman" w:hAnsi="Times New Roman" w:cs="Times New Roman"/>
        </w:rPr>
        <w:t xml:space="preserve">con </w:t>
      </w:r>
      <w:r w:rsidR="00C2393D" w:rsidRPr="00BD786B">
        <w:rPr>
          <w:rFonts w:ascii="Times New Roman" w:hAnsi="Times New Roman" w:cs="Times New Roman"/>
        </w:rPr>
        <w:t xml:space="preserve">Deliberazione di Giunta Comunale n. </w:t>
      </w:r>
      <w:r w:rsidR="00BD786B" w:rsidRPr="00BD786B">
        <w:rPr>
          <w:rFonts w:ascii="Times New Roman" w:hAnsi="Times New Roman" w:cs="Times New Roman"/>
        </w:rPr>
        <w:t xml:space="preserve">34 </w:t>
      </w:r>
      <w:r w:rsidR="00C2393D" w:rsidRPr="00BD786B">
        <w:rPr>
          <w:rFonts w:ascii="Times New Roman" w:hAnsi="Times New Roman" w:cs="Times New Roman"/>
        </w:rPr>
        <w:t xml:space="preserve">del </w:t>
      </w:r>
      <w:r w:rsidR="00BD786B" w:rsidRPr="00BD786B">
        <w:rPr>
          <w:rFonts w:ascii="Times New Roman" w:hAnsi="Times New Roman" w:cs="Times New Roman"/>
        </w:rPr>
        <w:t>16.12.2022</w:t>
      </w:r>
      <w:r w:rsidR="00C2393D" w:rsidRPr="00BD786B">
        <w:rPr>
          <w:rFonts w:ascii="Times New Roman" w:hAnsi="Times New Roman" w:cs="Times New Roman"/>
        </w:rPr>
        <w:t>,</w:t>
      </w:r>
      <w:r w:rsidR="00C2393D" w:rsidRPr="00CB46C5">
        <w:rPr>
          <w:rFonts w:ascii="Times New Roman" w:hAnsi="Times New Roman" w:cs="Times New Roman"/>
        </w:rPr>
        <w:t xml:space="preserve"> il Comune di </w:t>
      </w:r>
      <w:r w:rsidR="00EE0AB8">
        <w:rPr>
          <w:rFonts w:ascii="Times New Roman" w:hAnsi="Times New Roman" w:cs="Times New Roman"/>
        </w:rPr>
        <w:t>Ascrea</w:t>
      </w:r>
      <w:r w:rsidR="00C2393D" w:rsidRPr="00CB46C5">
        <w:rPr>
          <w:rFonts w:ascii="Times New Roman" w:hAnsi="Times New Roman" w:cs="Times New Roman"/>
        </w:rPr>
        <w:t xml:space="preserve"> ha proceduto con l’approvazione dello “schema di avviso pubblico a favore delle piccole e medie imprese artigiane e commerciali ubicate nel territorio del Comune di</w:t>
      </w:r>
      <w:r w:rsidR="00EE0AB8">
        <w:rPr>
          <w:rFonts w:ascii="Times New Roman" w:hAnsi="Times New Roman" w:cs="Times New Roman"/>
        </w:rPr>
        <w:t xml:space="preserve"> Ascrea </w:t>
      </w:r>
      <w:r w:rsidR="00C2393D" w:rsidRPr="00CB46C5">
        <w:rPr>
          <w:rFonts w:ascii="Times New Roman" w:hAnsi="Times New Roman" w:cs="Times New Roman"/>
        </w:rPr>
        <w:t xml:space="preserve">per la concessione di un contributo a fondo perduto </w:t>
      </w:r>
      <w:r w:rsidR="00C2393D" w:rsidRPr="00CB46C5">
        <w:rPr>
          <w:rFonts w:ascii="Times New Roman" w:hAnsi="Times New Roman" w:cs="Times New Roman"/>
          <w:i/>
        </w:rPr>
        <w:t>una tantum</w:t>
      </w:r>
      <w:r w:rsidR="00C2393D" w:rsidRPr="00CB46C5">
        <w:rPr>
          <w:rFonts w:ascii="Times New Roman" w:hAnsi="Times New Roman" w:cs="Times New Roman"/>
        </w:rPr>
        <w:t xml:space="preserve"> a valere sul fondo di sostegno alle attività economiche delle aree interne di cui al decreto del presidente del consiglio del 24 settembre 2020</w:t>
      </w:r>
      <w:r w:rsidR="00463030" w:rsidRPr="00CB46C5">
        <w:rPr>
          <w:rFonts w:ascii="Times New Roman" w:hAnsi="Times New Roman" w:cs="Times New Roman"/>
        </w:rPr>
        <w:t>”</w:t>
      </w:r>
      <w:r w:rsidR="002279DB">
        <w:rPr>
          <w:rFonts w:ascii="Times New Roman" w:hAnsi="Times New Roman" w:cs="Times New Roman"/>
        </w:rPr>
        <w:t>, nonché di tutti i suoi allegati che stabiliscono i regolamenti di accesso alle singole misure previste dall’Avviso stesso</w:t>
      </w:r>
      <w:r w:rsidR="00C2393D" w:rsidRPr="00CB46C5">
        <w:rPr>
          <w:rFonts w:ascii="Times New Roman" w:hAnsi="Times New Roman" w:cs="Times New Roman"/>
        </w:rPr>
        <w:t>;</w:t>
      </w:r>
    </w:p>
    <w:p w:rsidR="00CB46C5" w:rsidRDefault="00CB46C5" w:rsidP="004A1DAA">
      <w:pPr>
        <w:jc w:val="both"/>
        <w:rPr>
          <w:rFonts w:ascii="Times New Roman" w:hAnsi="Times New Roman" w:cs="Times New Roman"/>
          <w:b/>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ART.1 - OBIETTIVI E FINALITÀ</w:t>
      </w:r>
    </w:p>
    <w:p w:rsidR="00BE0F46" w:rsidRPr="00CB46C5" w:rsidRDefault="00145E86" w:rsidP="004A1DAA">
      <w:pPr>
        <w:jc w:val="both"/>
        <w:rPr>
          <w:rFonts w:ascii="Times New Roman" w:hAnsi="Times New Roman" w:cs="Times New Roman"/>
        </w:rPr>
      </w:pPr>
      <w:r w:rsidRPr="00CB46C5">
        <w:rPr>
          <w:rFonts w:ascii="Times New Roman" w:hAnsi="Times New Roman" w:cs="Times New Roman"/>
        </w:rPr>
        <w:t xml:space="preserve">Il </w:t>
      </w:r>
      <w:r w:rsidR="00C2393D" w:rsidRPr="00CB46C5">
        <w:rPr>
          <w:rFonts w:ascii="Times New Roman" w:hAnsi="Times New Roman" w:cs="Times New Roman"/>
        </w:rPr>
        <w:t xml:space="preserve">presente </w:t>
      </w:r>
      <w:r w:rsidRPr="00CB46C5">
        <w:rPr>
          <w:rFonts w:ascii="Times New Roman" w:hAnsi="Times New Roman" w:cs="Times New Roman"/>
        </w:rPr>
        <w:t xml:space="preserve">Avviso è finalizzato </w:t>
      </w:r>
      <w:r w:rsidR="00C2393D" w:rsidRPr="00CB46C5">
        <w:rPr>
          <w:rFonts w:ascii="Times New Roman" w:hAnsi="Times New Roman" w:cs="Times New Roman"/>
        </w:rPr>
        <w:t xml:space="preserve">alla realizzazione di azioni per il sostegno economico in favore delle piccole e medie imprese artigiane e commerciali delle aree interne (come individuate giusta Raccomandazione della Commissione del 06.05.2003 n. 361/CE), </w:t>
      </w:r>
      <w:r w:rsidRPr="00CB46C5">
        <w:rPr>
          <w:rFonts w:ascii="Times New Roman" w:hAnsi="Times New Roman" w:cs="Times New Roman"/>
        </w:rPr>
        <w:t xml:space="preserve">con sede operativa nel territorio del Comune di </w:t>
      </w:r>
      <w:r w:rsidR="00EE0AB8">
        <w:rPr>
          <w:rFonts w:ascii="Times New Roman" w:hAnsi="Times New Roman" w:cs="Times New Roman"/>
        </w:rPr>
        <w:t>ASCREA</w:t>
      </w:r>
      <w:r w:rsidR="00BE0F46" w:rsidRPr="00CB46C5">
        <w:rPr>
          <w:rFonts w:ascii="Times New Roman" w:hAnsi="Times New Roman" w:cs="Times New Roman"/>
        </w:rPr>
        <w:t>,</w:t>
      </w:r>
      <w:r w:rsidRPr="00CB46C5">
        <w:rPr>
          <w:rFonts w:ascii="Times New Roman" w:hAnsi="Times New Roman" w:cs="Times New Roman"/>
        </w:rPr>
        <w:t xml:space="preserve"> mediante la concessione di un </w:t>
      </w:r>
      <w:r w:rsidR="00D05921" w:rsidRPr="00CB46C5">
        <w:rPr>
          <w:rFonts w:ascii="Times New Roman" w:hAnsi="Times New Roman" w:cs="Times New Roman"/>
        </w:rPr>
        <w:t>contributo</w:t>
      </w:r>
      <w:r w:rsidRPr="00CB46C5">
        <w:rPr>
          <w:rFonts w:ascii="Times New Roman" w:hAnsi="Times New Roman" w:cs="Times New Roman"/>
        </w:rPr>
        <w:t xml:space="preserve"> una tantum a fondo perd</w:t>
      </w:r>
      <w:r w:rsidR="00D05921" w:rsidRPr="00CB46C5">
        <w:rPr>
          <w:rFonts w:ascii="Times New Roman" w:hAnsi="Times New Roman" w:cs="Times New Roman"/>
        </w:rPr>
        <w:t>uto</w:t>
      </w:r>
      <w:r w:rsidR="00F031FE" w:rsidRPr="00CB46C5">
        <w:rPr>
          <w:rFonts w:ascii="Times New Roman" w:hAnsi="Times New Roman" w:cs="Times New Roman"/>
        </w:rPr>
        <w:t xml:space="preserve">. </w:t>
      </w:r>
      <w:r w:rsidR="00BE0F46" w:rsidRPr="00CB46C5">
        <w:rPr>
          <w:rFonts w:ascii="Times New Roman" w:hAnsi="Times New Roman" w:cs="Times New Roman"/>
        </w:rPr>
        <w:t>Per l’accesso alle risorse economiche, le imprese possono presentare domanda a va</w:t>
      </w:r>
      <w:r w:rsidR="002279DB">
        <w:rPr>
          <w:rFonts w:ascii="Times New Roman" w:hAnsi="Times New Roman" w:cs="Times New Roman"/>
        </w:rPr>
        <w:t>lere su una delle seguenti misure</w:t>
      </w:r>
      <w:r w:rsidR="00BE0F46" w:rsidRPr="00CB46C5">
        <w:rPr>
          <w:rFonts w:ascii="Times New Roman" w:hAnsi="Times New Roman" w:cs="Times New Roman"/>
        </w:rPr>
        <w:t xml:space="preserve"> di intervento:</w:t>
      </w:r>
    </w:p>
    <w:p w:rsidR="00BE0F46" w:rsidRPr="00D16DEF" w:rsidRDefault="00BE0F46" w:rsidP="004A1DAA">
      <w:pPr>
        <w:jc w:val="both"/>
        <w:rPr>
          <w:rFonts w:ascii="Times New Roman" w:hAnsi="Times New Roman" w:cs="Times New Roman"/>
        </w:rPr>
      </w:pPr>
      <w:r w:rsidRPr="00D16DEF">
        <w:rPr>
          <w:rFonts w:ascii="Times New Roman" w:hAnsi="Times New Roman" w:cs="Times New Roman"/>
        </w:rPr>
        <w:t>a) Start-up e avvio di nuova iniziativa economica</w:t>
      </w:r>
      <w:r w:rsidR="00D74FA6" w:rsidRPr="00D16DEF">
        <w:rPr>
          <w:rFonts w:ascii="Times New Roman" w:hAnsi="Times New Roman" w:cs="Times New Roman"/>
        </w:rPr>
        <w:t>, con particolare riferimento all’occupazione giovanile;</w:t>
      </w:r>
    </w:p>
    <w:p w:rsidR="00145E86" w:rsidRPr="00D16DEF" w:rsidRDefault="00BE0F46" w:rsidP="004A1DAA">
      <w:pPr>
        <w:jc w:val="both"/>
        <w:rPr>
          <w:rFonts w:ascii="Times New Roman" w:hAnsi="Times New Roman" w:cs="Times New Roman"/>
        </w:rPr>
      </w:pPr>
      <w:r w:rsidRPr="00D16DEF">
        <w:rPr>
          <w:rFonts w:ascii="Times New Roman" w:hAnsi="Times New Roman" w:cs="Times New Roman"/>
        </w:rPr>
        <w:t xml:space="preserve">b) </w:t>
      </w:r>
      <w:r w:rsidR="00D74FA6" w:rsidRPr="00D16DEF">
        <w:rPr>
          <w:rFonts w:ascii="Times New Roman" w:hAnsi="Times New Roman" w:cs="Times New Roman"/>
        </w:rPr>
        <w:t>Contributo a fondo perduto per le SPESE ENERGETICHE e di GESTIONE</w:t>
      </w:r>
    </w:p>
    <w:p w:rsidR="00BE0F46" w:rsidRPr="00CB46C5" w:rsidRDefault="00BE0F46" w:rsidP="004A1DAA">
      <w:pPr>
        <w:jc w:val="both"/>
        <w:rPr>
          <w:rFonts w:ascii="Times New Roman" w:hAnsi="Times New Roman" w:cs="Times New Roman"/>
        </w:rPr>
      </w:pPr>
      <w:r w:rsidRPr="00D16DEF">
        <w:rPr>
          <w:rFonts w:ascii="Times New Roman" w:hAnsi="Times New Roman" w:cs="Times New Roman"/>
        </w:rPr>
        <w:t>c) Investimenti</w:t>
      </w:r>
      <w:r w:rsidR="00D74FA6" w:rsidRPr="00D16DEF">
        <w:rPr>
          <w:rFonts w:ascii="Times New Roman" w:hAnsi="Times New Roman" w:cs="Times New Roman"/>
        </w:rPr>
        <w:t>, ristrutturazione, ammodernamento, ampliamento per innovazione di prodotto e di processo</w:t>
      </w:r>
    </w:p>
    <w:p w:rsidR="00BE0F46" w:rsidRPr="00CB46C5" w:rsidRDefault="00BE0F46"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2 - DOTAZIONE FINANZIARIA</w:t>
      </w: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rPr>
        <w:t xml:space="preserve">L'ammontare delle risorse destinate al finanziamento del presente Avviso è pari a </w:t>
      </w:r>
      <w:r w:rsidR="00D05921" w:rsidRPr="00D74FA6">
        <w:rPr>
          <w:rFonts w:ascii="Times New Roman" w:hAnsi="Times New Roman" w:cs="Times New Roman"/>
        </w:rPr>
        <w:t xml:space="preserve">€ </w:t>
      </w:r>
      <w:r w:rsidR="00D74FA6" w:rsidRPr="00410A58">
        <w:rPr>
          <w:rFonts w:ascii="Times New Roman" w:hAnsi="Times New Roman" w:cs="Times New Roman"/>
        </w:rPr>
        <w:t>10.020,</w:t>
      </w:r>
      <w:r w:rsidR="00CD1A16" w:rsidRPr="00410A58">
        <w:rPr>
          <w:rFonts w:ascii="Times New Roman" w:hAnsi="Times New Roman" w:cs="Times New Roman"/>
        </w:rPr>
        <w:t>16</w:t>
      </w:r>
      <w:r w:rsidR="00EE0AB8" w:rsidRPr="00410A58">
        <w:rPr>
          <w:rFonts w:ascii="Times New Roman" w:hAnsi="Times New Roman" w:cs="Times New Roman"/>
        </w:rPr>
        <w:t xml:space="preserve"> </w:t>
      </w:r>
      <w:r w:rsidR="00D05921" w:rsidRPr="00CB46C5">
        <w:rPr>
          <w:rFonts w:ascii="Times New Roman" w:hAnsi="Times New Roman" w:cs="Times New Roman"/>
        </w:rPr>
        <w:t xml:space="preserve">per </w:t>
      </w:r>
      <w:r w:rsidR="00BE0F46" w:rsidRPr="00CB46C5">
        <w:rPr>
          <w:rFonts w:ascii="Times New Roman" w:hAnsi="Times New Roman" w:cs="Times New Roman"/>
        </w:rPr>
        <w:t>l’anno</w:t>
      </w:r>
      <w:r w:rsidR="00E905C3">
        <w:rPr>
          <w:rFonts w:ascii="Times New Roman" w:hAnsi="Times New Roman" w:cs="Times New Roman"/>
        </w:rPr>
        <w:t xml:space="preserve"> 2022</w:t>
      </w:r>
      <w:r w:rsidRPr="00CB46C5">
        <w:rPr>
          <w:rFonts w:ascii="Times New Roman" w:hAnsi="Times New Roman" w:cs="Times New Roman"/>
        </w:rPr>
        <w:t>.</w:t>
      </w:r>
    </w:p>
    <w:p w:rsidR="00BE0F46" w:rsidRPr="00CB46C5" w:rsidRDefault="00BE0F46"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3 - SOGGETTI BENEFICIARI</w:t>
      </w:r>
    </w:p>
    <w:p w:rsidR="00145E86" w:rsidRPr="00CB46C5" w:rsidRDefault="00D05921" w:rsidP="004A1DAA">
      <w:pPr>
        <w:jc w:val="both"/>
        <w:rPr>
          <w:rFonts w:ascii="Times New Roman" w:hAnsi="Times New Roman" w:cs="Times New Roman"/>
        </w:rPr>
      </w:pPr>
      <w:r w:rsidRPr="00CB46C5">
        <w:rPr>
          <w:rFonts w:ascii="Times New Roman" w:hAnsi="Times New Roman" w:cs="Times New Roman"/>
        </w:rPr>
        <w:t xml:space="preserve">1. </w:t>
      </w:r>
      <w:r w:rsidR="00BE0F46" w:rsidRPr="00CB46C5">
        <w:rPr>
          <w:rFonts w:ascii="Times New Roman" w:hAnsi="Times New Roman" w:cs="Times New Roman"/>
        </w:rPr>
        <w:t>Sono legittimate a</w:t>
      </w:r>
      <w:r w:rsidR="00145E86" w:rsidRPr="00CB46C5">
        <w:rPr>
          <w:rFonts w:ascii="Times New Roman" w:hAnsi="Times New Roman" w:cs="Times New Roman"/>
        </w:rPr>
        <w:t xml:space="preserve"> presentare la</w:t>
      </w:r>
      <w:r w:rsidR="00F031FE" w:rsidRPr="00CB46C5">
        <w:rPr>
          <w:rFonts w:ascii="Times New Roman" w:hAnsi="Times New Roman" w:cs="Times New Roman"/>
        </w:rPr>
        <w:t xml:space="preserve"> </w:t>
      </w:r>
      <w:r w:rsidR="00145E86" w:rsidRPr="00CB46C5">
        <w:rPr>
          <w:rFonts w:ascii="Times New Roman" w:hAnsi="Times New Roman" w:cs="Times New Roman"/>
        </w:rPr>
        <w:t xml:space="preserve">domanda </w:t>
      </w:r>
      <w:r w:rsidRPr="00CB46C5">
        <w:rPr>
          <w:rFonts w:ascii="Times New Roman" w:hAnsi="Times New Roman" w:cs="Times New Roman"/>
        </w:rPr>
        <w:t>di contributo le micro e piccole imprese artigiane e commerciali che</w:t>
      </w:r>
      <w:r w:rsidR="00145E86" w:rsidRPr="00CB46C5">
        <w:rPr>
          <w:rFonts w:ascii="Times New Roman" w:hAnsi="Times New Roman" w:cs="Times New Roman"/>
        </w:rPr>
        <w:t>:</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lastRenderedPageBreak/>
        <w:t>-</w:t>
      </w:r>
      <w:r w:rsidR="00BE0F46" w:rsidRPr="00CB46C5">
        <w:rPr>
          <w:rFonts w:ascii="Times New Roman" w:hAnsi="Times New Roman" w:cs="Times New Roman"/>
        </w:rPr>
        <w:t xml:space="preserve"> svolgano attività economiche, artigiani e commerciali attraverso un’unità operativa ubicata nel </w:t>
      </w:r>
      <w:r w:rsidRPr="00CB46C5">
        <w:rPr>
          <w:rFonts w:ascii="Times New Roman" w:hAnsi="Times New Roman" w:cs="Times New Roman"/>
        </w:rPr>
        <w:t xml:space="preserve">Comune di </w:t>
      </w:r>
      <w:r w:rsidR="00EE0AB8">
        <w:rPr>
          <w:rFonts w:ascii="Times New Roman" w:hAnsi="Times New Roman" w:cs="Times New Roman"/>
        </w:rPr>
        <w:t>ASCREA</w:t>
      </w:r>
      <w:r w:rsidR="00BE0F46" w:rsidRPr="00CB46C5">
        <w:rPr>
          <w:rFonts w:ascii="Times New Roman" w:hAnsi="Times New Roman" w:cs="Times New Roman"/>
        </w:rPr>
        <w:t>, ovvero intraprendano nuove attività nel suddetto territorio comunale</w:t>
      </w:r>
      <w:r w:rsidRPr="00CB46C5">
        <w:rPr>
          <w:rFonts w:ascii="Times New Roman" w:hAnsi="Times New Roman" w:cs="Times New Roman"/>
        </w:rPr>
        <w:t>;</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w:t>
      </w:r>
      <w:r w:rsidR="00D05921" w:rsidRPr="00CB46C5">
        <w:rPr>
          <w:rFonts w:ascii="Times New Roman" w:hAnsi="Times New Roman" w:cs="Times New Roman"/>
        </w:rPr>
        <w:t xml:space="preserve"> </w:t>
      </w:r>
      <w:r w:rsidRPr="00CB46C5">
        <w:rPr>
          <w:rFonts w:ascii="Times New Roman" w:hAnsi="Times New Roman" w:cs="Times New Roman"/>
        </w:rPr>
        <w:t>risultino</w:t>
      </w:r>
      <w:r w:rsidR="00BE0F46" w:rsidRPr="00CB46C5">
        <w:rPr>
          <w:rFonts w:ascii="Times New Roman" w:hAnsi="Times New Roman" w:cs="Times New Roman"/>
        </w:rPr>
        <w:t xml:space="preserve"> regolarmente costituite e</w:t>
      </w:r>
      <w:r w:rsidRPr="00CB46C5">
        <w:rPr>
          <w:rFonts w:ascii="Times New Roman" w:hAnsi="Times New Roman" w:cs="Times New Roman"/>
        </w:rPr>
        <w:t xml:space="preserve"> iscritte </w:t>
      </w:r>
      <w:r w:rsidR="00BE0F46" w:rsidRPr="00CB46C5">
        <w:rPr>
          <w:rFonts w:ascii="Times New Roman" w:hAnsi="Times New Roman" w:cs="Times New Roman"/>
        </w:rPr>
        <w:t>al</w:t>
      </w:r>
      <w:r w:rsidRPr="00CB46C5">
        <w:rPr>
          <w:rFonts w:ascii="Times New Roman" w:hAnsi="Times New Roman" w:cs="Times New Roman"/>
        </w:rPr>
        <w:t xml:space="preserve"> Registro delle Imprese istituito presso la CC</w:t>
      </w:r>
      <w:r w:rsidR="00BE0F46" w:rsidRPr="00CB46C5">
        <w:rPr>
          <w:rFonts w:ascii="Times New Roman" w:hAnsi="Times New Roman" w:cs="Times New Roman"/>
        </w:rPr>
        <w:t>IAA territorialmente competente.</w:t>
      </w:r>
    </w:p>
    <w:p w:rsidR="00BE0F46" w:rsidRPr="00CB46C5" w:rsidRDefault="00BE0F46"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4 - CONDIZIONI DI AMMISSIBILITÀ</w:t>
      </w:r>
    </w:p>
    <w:p w:rsidR="00145E86" w:rsidRPr="00CB46C5" w:rsidRDefault="00D05921" w:rsidP="004A1DAA">
      <w:pPr>
        <w:jc w:val="both"/>
        <w:rPr>
          <w:rFonts w:ascii="Times New Roman" w:hAnsi="Times New Roman" w:cs="Times New Roman"/>
        </w:rPr>
      </w:pPr>
      <w:r w:rsidRPr="00CB46C5">
        <w:rPr>
          <w:rFonts w:ascii="Times New Roman" w:hAnsi="Times New Roman" w:cs="Times New Roman"/>
        </w:rPr>
        <w:t xml:space="preserve">1. </w:t>
      </w:r>
      <w:r w:rsidR="00145E86" w:rsidRPr="00CB46C5">
        <w:rPr>
          <w:rFonts w:ascii="Times New Roman" w:hAnsi="Times New Roman" w:cs="Times New Roman"/>
        </w:rPr>
        <w:t>Le Imprese interessate ovvero i loro legali rappresentanti, alla data di presentazione della domanda, debbono essere in possesso dei seguenti requisiti:</w:t>
      </w:r>
    </w:p>
    <w:p w:rsidR="00145E86" w:rsidRPr="00CB46C5" w:rsidRDefault="00145E86" w:rsidP="00CB46C5">
      <w:pPr>
        <w:pStyle w:val="Paragrafoelenco"/>
        <w:numPr>
          <w:ilvl w:val="0"/>
          <w:numId w:val="13"/>
        </w:numPr>
        <w:jc w:val="both"/>
        <w:rPr>
          <w:rFonts w:ascii="Times New Roman" w:hAnsi="Times New Roman" w:cs="Times New Roman"/>
        </w:rPr>
      </w:pPr>
      <w:r w:rsidRPr="00CB46C5">
        <w:rPr>
          <w:rFonts w:ascii="Times New Roman" w:hAnsi="Times New Roman" w:cs="Times New Roman"/>
        </w:rPr>
        <w:t>trovarsi nel pieno e libero esercizio dei propri diritti, non essendo in stato di scioglimento o liquidazione e non essendo sottoposte a procedure di fallimento, liquidazione coatta amministrativa e amministrazione controllata;</w:t>
      </w:r>
    </w:p>
    <w:p w:rsidR="00145E86" w:rsidRPr="00CB46C5" w:rsidRDefault="00145E86" w:rsidP="00CB46C5">
      <w:pPr>
        <w:pStyle w:val="Paragrafoelenco"/>
        <w:numPr>
          <w:ilvl w:val="0"/>
          <w:numId w:val="13"/>
        </w:numPr>
        <w:jc w:val="both"/>
        <w:rPr>
          <w:rFonts w:ascii="Times New Roman" w:hAnsi="Times New Roman" w:cs="Times New Roman"/>
        </w:rPr>
      </w:pPr>
      <w:r w:rsidRPr="00CB46C5">
        <w:rPr>
          <w:rFonts w:ascii="Times New Roman" w:hAnsi="Times New Roman" w:cs="Times New Roman"/>
        </w:rPr>
        <w:t>essere in regola con la normativa antimafia, in particolare attestare la insussistenza di cause di divieto, sospensione o decadenz</w:t>
      </w:r>
      <w:r w:rsidR="00BE0F46" w:rsidRPr="00CB46C5">
        <w:rPr>
          <w:rFonts w:ascii="Times New Roman" w:hAnsi="Times New Roman" w:cs="Times New Roman"/>
        </w:rPr>
        <w:t xml:space="preserve">a previste dall’art.67 del </w:t>
      </w:r>
      <w:r w:rsidRPr="00CB46C5">
        <w:rPr>
          <w:rFonts w:ascii="Times New Roman" w:hAnsi="Times New Roman" w:cs="Times New Roman"/>
        </w:rPr>
        <w:t>D.Lgs.6/9/2011  n.159 (Codice antimafia);</w:t>
      </w:r>
    </w:p>
    <w:p w:rsidR="00145E86" w:rsidRDefault="00145E86" w:rsidP="009E0C0E">
      <w:pPr>
        <w:pStyle w:val="Paragrafoelenco"/>
        <w:numPr>
          <w:ilvl w:val="0"/>
          <w:numId w:val="13"/>
        </w:numPr>
        <w:spacing w:after="0"/>
        <w:jc w:val="both"/>
        <w:rPr>
          <w:rFonts w:ascii="Times New Roman" w:hAnsi="Times New Roman" w:cs="Times New Roman"/>
        </w:rPr>
      </w:pPr>
      <w:r w:rsidRPr="00CB46C5">
        <w:rPr>
          <w:rFonts w:ascii="Times New Roman" w:hAnsi="Times New Roman" w:cs="Times New Roman"/>
        </w:rPr>
        <w:t>non essere stat</w:t>
      </w:r>
      <w:r w:rsidR="00BE0F46" w:rsidRPr="00CB46C5">
        <w:rPr>
          <w:rFonts w:ascii="Times New Roman" w:hAnsi="Times New Roman" w:cs="Times New Roman"/>
        </w:rPr>
        <w:t>i</w:t>
      </w:r>
      <w:r w:rsidRPr="00CB46C5">
        <w:rPr>
          <w:rFonts w:ascii="Times New Roman" w:hAnsi="Times New Roman" w:cs="Times New Roman"/>
        </w:rPr>
        <w:t xml:space="preserve"> condannat</w:t>
      </w:r>
      <w:r w:rsidR="00BE0F46" w:rsidRPr="00CB46C5">
        <w:rPr>
          <w:rFonts w:ascii="Times New Roman" w:hAnsi="Times New Roman" w:cs="Times New Roman"/>
        </w:rPr>
        <w:t>i</w:t>
      </w:r>
      <w:r w:rsidRPr="00CB46C5">
        <w:rPr>
          <w:rFonts w:ascii="Times New Roman" w:hAnsi="Times New Roman" w:cs="Times New Roman"/>
        </w:rPr>
        <w:t xml:space="preserve"> con sentenza passata in giudicato, o non essere stat</w:t>
      </w:r>
      <w:r w:rsidR="00BE0F46" w:rsidRPr="00CB46C5">
        <w:rPr>
          <w:rFonts w:ascii="Times New Roman" w:hAnsi="Times New Roman" w:cs="Times New Roman"/>
        </w:rPr>
        <w:t>i</w:t>
      </w:r>
      <w:r w:rsidRPr="00CB46C5">
        <w:rPr>
          <w:rFonts w:ascii="Times New Roman" w:hAnsi="Times New Roman" w:cs="Times New Roman"/>
        </w:rPr>
        <w:t xml:space="preserve"> destinatari di decreto penale di condanna divenuto irrevocabile o sentenza di applicazione della pena su richiesta, ai sensi dell’art. 444 c.p.p., per reati gravi in danno dello Stato o della Comunità che incidono sulla moralità professionale del legale rappresentante.</w:t>
      </w:r>
    </w:p>
    <w:p w:rsidR="009E0C0E" w:rsidRPr="009E0C0E" w:rsidRDefault="009E0C0E" w:rsidP="009E0C0E">
      <w:pPr>
        <w:widowControl w:val="0"/>
        <w:numPr>
          <w:ilvl w:val="0"/>
          <w:numId w:val="13"/>
        </w:numPr>
        <w:autoSpaceDE w:val="0"/>
        <w:autoSpaceDN w:val="0"/>
        <w:adjustRightInd w:val="0"/>
        <w:spacing w:after="0" w:line="240" w:lineRule="auto"/>
        <w:jc w:val="both"/>
        <w:rPr>
          <w:rFonts w:ascii="Times New Roman" w:hAnsi="Times New Roman" w:cs="Times New Roman"/>
        </w:rPr>
      </w:pPr>
      <w:r w:rsidRPr="009E0C0E">
        <w:rPr>
          <w:rFonts w:ascii="Times New Roman" w:hAnsi="Times New Roman" w:cs="Times New Roman"/>
        </w:rPr>
        <w:t>non aver beneficiato, per la stessa finalità per la quale richiede il contributo di altri contributi di natura pubblica per la parte già coperta dagli stessi;</w:t>
      </w:r>
    </w:p>
    <w:p w:rsidR="009E0C0E" w:rsidRPr="009E0C0E" w:rsidRDefault="009E0C0E" w:rsidP="009E0C0E">
      <w:pPr>
        <w:widowControl w:val="0"/>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essere attiva e non </w:t>
      </w:r>
      <w:r w:rsidRPr="009E0C0E">
        <w:rPr>
          <w:rFonts w:ascii="Times New Roman" w:hAnsi="Times New Roman" w:cs="Times New Roman"/>
        </w:rPr>
        <w:t>trovarsi in stato di liquidazione o fallimento o altra procedura concorsuale, comunque denominata;</w:t>
      </w:r>
    </w:p>
    <w:p w:rsidR="009E0C0E" w:rsidRPr="009E0C0E" w:rsidRDefault="009E0C0E" w:rsidP="009E0C0E">
      <w:pPr>
        <w:widowControl w:val="0"/>
        <w:numPr>
          <w:ilvl w:val="0"/>
          <w:numId w:val="13"/>
        </w:numPr>
        <w:autoSpaceDE w:val="0"/>
        <w:autoSpaceDN w:val="0"/>
        <w:adjustRightInd w:val="0"/>
        <w:spacing w:after="0" w:line="240" w:lineRule="auto"/>
        <w:jc w:val="both"/>
        <w:rPr>
          <w:rFonts w:ascii="Times New Roman" w:hAnsi="Times New Roman" w:cs="Times New Roman"/>
        </w:rPr>
      </w:pPr>
      <w:r w:rsidRPr="009E0C0E">
        <w:rPr>
          <w:rFonts w:ascii="Times New Roman" w:hAnsi="Times New Roman" w:cs="Times New Roman"/>
        </w:rPr>
        <w:t>essere in regola con gli obblighi contributivi e retributivi;</w:t>
      </w:r>
    </w:p>
    <w:p w:rsidR="009E0C0E" w:rsidRPr="00CB46C5" w:rsidRDefault="009E0C0E" w:rsidP="00CB46C5">
      <w:pPr>
        <w:pStyle w:val="Paragrafoelenco"/>
        <w:numPr>
          <w:ilvl w:val="0"/>
          <w:numId w:val="13"/>
        </w:numPr>
        <w:jc w:val="both"/>
        <w:rPr>
          <w:rFonts w:ascii="Times New Roman" w:hAnsi="Times New Roman" w:cs="Times New Roman"/>
        </w:rPr>
      </w:pPr>
      <w:r>
        <w:rPr>
          <w:rFonts w:ascii="Times New Roman" w:hAnsi="Times New Roman" w:cs="Times New Roman"/>
        </w:rPr>
        <w:t>essere in regola con il pagamento dei tributi comunali.</w:t>
      </w:r>
    </w:p>
    <w:p w:rsidR="00145E86" w:rsidRPr="00CB46C5" w:rsidRDefault="00D05921" w:rsidP="004A1DAA">
      <w:pPr>
        <w:jc w:val="both"/>
        <w:rPr>
          <w:rFonts w:ascii="Times New Roman" w:hAnsi="Times New Roman" w:cs="Times New Roman"/>
        </w:rPr>
      </w:pPr>
      <w:r w:rsidRPr="00CB46C5">
        <w:rPr>
          <w:rFonts w:ascii="Times New Roman" w:hAnsi="Times New Roman" w:cs="Times New Roman"/>
        </w:rPr>
        <w:t xml:space="preserve">3. </w:t>
      </w:r>
      <w:r w:rsidR="00145E86" w:rsidRPr="00CB46C5">
        <w:rPr>
          <w:rFonts w:ascii="Times New Roman" w:hAnsi="Times New Roman" w:cs="Times New Roman"/>
        </w:rPr>
        <w:t>Ogni eventuale modifica o variazione dei requisiti, intervenuta dop</w:t>
      </w:r>
      <w:r w:rsidR="00BE0F46" w:rsidRPr="00CB46C5">
        <w:rPr>
          <w:rFonts w:ascii="Times New Roman" w:hAnsi="Times New Roman" w:cs="Times New Roman"/>
        </w:rPr>
        <w:t>o la presentazione dell</w:t>
      </w:r>
      <w:r w:rsidR="00F031FE" w:rsidRPr="00CB46C5">
        <w:rPr>
          <w:rFonts w:ascii="Times New Roman" w:hAnsi="Times New Roman" w:cs="Times New Roman"/>
        </w:rPr>
        <w:t>a domanda</w:t>
      </w:r>
      <w:r w:rsidR="00145E86" w:rsidRPr="00CB46C5">
        <w:rPr>
          <w:rFonts w:ascii="Times New Roman" w:hAnsi="Times New Roman" w:cs="Times New Roman"/>
        </w:rPr>
        <w:t xml:space="preserve">, deve essere tempestivamente comunicata </w:t>
      </w:r>
      <w:r w:rsidR="00F031FE" w:rsidRPr="00CB46C5">
        <w:rPr>
          <w:rFonts w:ascii="Times New Roman" w:hAnsi="Times New Roman" w:cs="Times New Roman"/>
        </w:rPr>
        <w:t xml:space="preserve">a mezzo posta elettronica certificata </w:t>
      </w:r>
      <w:r w:rsidR="00145E86" w:rsidRPr="00CB46C5">
        <w:rPr>
          <w:rFonts w:ascii="Times New Roman" w:hAnsi="Times New Roman" w:cs="Times New Roman"/>
        </w:rPr>
        <w:t>al RUP per le eventuali verifiche e valutazioni.</w:t>
      </w:r>
    </w:p>
    <w:p w:rsidR="00145E86" w:rsidRDefault="00D05921" w:rsidP="004A1DAA">
      <w:pPr>
        <w:jc w:val="both"/>
        <w:rPr>
          <w:rFonts w:ascii="Times New Roman" w:hAnsi="Times New Roman" w:cs="Times New Roman"/>
        </w:rPr>
      </w:pPr>
      <w:r w:rsidRPr="00CB46C5">
        <w:rPr>
          <w:rFonts w:ascii="Times New Roman" w:hAnsi="Times New Roman" w:cs="Times New Roman"/>
        </w:rPr>
        <w:t xml:space="preserve">4. </w:t>
      </w:r>
      <w:r w:rsidR="00145E86" w:rsidRPr="00CB46C5">
        <w:rPr>
          <w:rFonts w:ascii="Times New Roman" w:hAnsi="Times New Roman" w:cs="Times New Roman"/>
        </w:rPr>
        <w:t>Qualora vengano riscontrate irregolarità, successivamente alla liquidazione del contributo e comunque entro sei mesi successivi alla sua liquidazione, si procederà alla revoca totale o parziale del contributo stesso.</w:t>
      </w:r>
    </w:p>
    <w:p w:rsidR="00CB46C5" w:rsidRPr="00CB46C5" w:rsidRDefault="00CB46C5"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5</w:t>
      </w:r>
      <w:r w:rsidR="00D05921" w:rsidRPr="00CB46C5">
        <w:rPr>
          <w:rFonts w:ascii="Times New Roman" w:hAnsi="Times New Roman" w:cs="Times New Roman"/>
          <w:b/>
        </w:rPr>
        <w:t xml:space="preserve"> – </w:t>
      </w:r>
      <w:r w:rsidR="00BE0F46" w:rsidRPr="00CB46C5">
        <w:rPr>
          <w:rFonts w:ascii="Times New Roman" w:hAnsi="Times New Roman" w:cs="Times New Roman"/>
          <w:b/>
        </w:rPr>
        <w:t>CRITERI DI ATTRIBUZIONE</w:t>
      </w:r>
      <w:r w:rsidR="00D05921" w:rsidRPr="00CB46C5">
        <w:rPr>
          <w:rFonts w:ascii="Times New Roman" w:hAnsi="Times New Roman" w:cs="Times New Roman"/>
          <w:b/>
        </w:rPr>
        <w:t xml:space="preserve"> DEL CONTRIBUTO</w:t>
      </w:r>
      <w:r w:rsidRPr="00CB46C5">
        <w:rPr>
          <w:rFonts w:ascii="Times New Roman" w:hAnsi="Times New Roman" w:cs="Times New Roman"/>
          <w:b/>
        </w:rPr>
        <w:t xml:space="preserve"> UNA TANTUM</w:t>
      </w:r>
    </w:p>
    <w:p w:rsidR="00BE0F46" w:rsidRPr="00CB46C5" w:rsidRDefault="00F031FE" w:rsidP="00F031FE">
      <w:pPr>
        <w:jc w:val="both"/>
        <w:rPr>
          <w:rFonts w:ascii="Times New Roman" w:hAnsi="Times New Roman" w:cs="Times New Roman"/>
        </w:rPr>
      </w:pPr>
      <w:r w:rsidRPr="00CB46C5">
        <w:rPr>
          <w:rFonts w:ascii="Times New Roman" w:hAnsi="Times New Roman" w:cs="Times New Roman"/>
        </w:rPr>
        <w:t xml:space="preserve">1. </w:t>
      </w:r>
      <w:r w:rsidR="00BE0F46" w:rsidRPr="00CB46C5">
        <w:rPr>
          <w:rFonts w:ascii="Times New Roman" w:hAnsi="Times New Roman" w:cs="Times New Roman"/>
        </w:rPr>
        <w:t xml:space="preserve">Per l’annualità </w:t>
      </w:r>
      <w:r w:rsidR="002D151F">
        <w:rPr>
          <w:rFonts w:ascii="Times New Roman" w:hAnsi="Times New Roman" w:cs="Times New Roman"/>
        </w:rPr>
        <w:t>2022</w:t>
      </w:r>
      <w:r w:rsidRPr="00CB46C5">
        <w:rPr>
          <w:rFonts w:ascii="Times New Roman" w:hAnsi="Times New Roman" w:cs="Times New Roman"/>
        </w:rPr>
        <w:t>, l’ammontare delle risorse destinate al finanziamento del presente Avviso verrà concesso alle imprese richiedenti a valere sulle seguenti misure, ognuna con la propria dotazione finanziaria:</w:t>
      </w:r>
    </w:p>
    <w:p w:rsidR="00D74FA6" w:rsidRPr="00D16DEF" w:rsidRDefault="00F031FE" w:rsidP="00D74FA6">
      <w:pPr>
        <w:pStyle w:val="Paragrafoelenco"/>
        <w:numPr>
          <w:ilvl w:val="0"/>
          <w:numId w:val="15"/>
        </w:numPr>
        <w:ind w:left="709" w:hanging="425"/>
        <w:jc w:val="both"/>
        <w:rPr>
          <w:rFonts w:ascii="Times New Roman" w:hAnsi="Times New Roman" w:cs="Times New Roman"/>
        </w:rPr>
      </w:pPr>
      <w:r w:rsidRPr="00D16DEF">
        <w:rPr>
          <w:rFonts w:ascii="Times New Roman" w:hAnsi="Times New Roman" w:cs="Times New Roman"/>
        </w:rPr>
        <w:t>misura “</w:t>
      </w:r>
      <w:r w:rsidR="00D74FA6" w:rsidRPr="00D16DEF">
        <w:rPr>
          <w:rFonts w:ascii="Times New Roman" w:hAnsi="Times New Roman" w:cs="Times New Roman"/>
        </w:rPr>
        <w:t>Start-up e avvio di nuova iniziativa economica, con particolare riferimento all’occupazione giovanile</w:t>
      </w:r>
      <w:r w:rsidRPr="00D16DEF">
        <w:rPr>
          <w:rFonts w:ascii="Times New Roman" w:hAnsi="Times New Roman" w:cs="Times New Roman"/>
        </w:rPr>
        <w:t xml:space="preserve">”, risorse finanziarie: </w:t>
      </w:r>
      <w:r w:rsidR="00D74FA6" w:rsidRPr="00410A58">
        <w:rPr>
          <w:rFonts w:ascii="Times New Roman" w:hAnsi="Times New Roman" w:cs="Times New Roman"/>
        </w:rPr>
        <w:t>€ 3.340,00</w:t>
      </w:r>
      <w:r w:rsidRPr="00410A58">
        <w:rPr>
          <w:rFonts w:ascii="Times New Roman" w:hAnsi="Times New Roman" w:cs="Times New Roman"/>
        </w:rPr>
        <w:t xml:space="preserve">, </w:t>
      </w:r>
      <w:r w:rsidRPr="00D16DEF">
        <w:rPr>
          <w:rFonts w:ascii="Times New Roman" w:hAnsi="Times New Roman" w:cs="Times New Roman"/>
        </w:rPr>
        <w:t xml:space="preserve">secondo quanto previsto </w:t>
      </w:r>
      <w:r w:rsidR="002279DB" w:rsidRPr="00D16DEF">
        <w:rPr>
          <w:rFonts w:ascii="Times New Roman" w:hAnsi="Times New Roman" w:cs="Times New Roman"/>
        </w:rPr>
        <w:t xml:space="preserve">dal Regolamento </w:t>
      </w:r>
      <w:r w:rsidRPr="00D16DEF">
        <w:rPr>
          <w:rFonts w:ascii="Times New Roman" w:hAnsi="Times New Roman" w:cs="Times New Roman"/>
        </w:rPr>
        <w:t>all’allegato 1 del presente Avviso.</w:t>
      </w:r>
    </w:p>
    <w:p w:rsidR="00D74FA6" w:rsidRPr="00D16DEF" w:rsidRDefault="00D74FA6" w:rsidP="00D74FA6">
      <w:pPr>
        <w:pStyle w:val="Paragrafoelenco"/>
        <w:numPr>
          <w:ilvl w:val="0"/>
          <w:numId w:val="15"/>
        </w:numPr>
        <w:ind w:left="709" w:hanging="425"/>
        <w:jc w:val="both"/>
        <w:rPr>
          <w:rFonts w:ascii="Times New Roman" w:hAnsi="Times New Roman" w:cs="Times New Roman"/>
        </w:rPr>
      </w:pPr>
      <w:r w:rsidRPr="00D16DEF">
        <w:rPr>
          <w:rFonts w:ascii="Times New Roman" w:hAnsi="Times New Roman" w:cs="Times New Roman"/>
        </w:rPr>
        <w:t xml:space="preserve">misura “Contributo a fondo perduto per le SPESE ENERGETICHE e di GESTIONE” </w:t>
      </w:r>
      <w:r w:rsidR="00F031FE" w:rsidRPr="00D16DEF">
        <w:rPr>
          <w:rFonts w:ascii="Times New Roman" w:hAnsi="Times New Roman" w:cs="Times New Roman"/>
        </w:rPr>
        <w:t>risorse finanziarie</w:t>
      </w:r>
      <w:r w:rsidR="00F031FE" w:rsidRPr="00410A58">
        <w:rPr>
          <w:rFonts w:ascii="Times New Roman" w:hAnsi="Times New Roman" w:cs="Times New Roman"/>
        </w:rPr>
        <w:t xml:space="preserve">: </w:t>
      </w:r>
      <w:r w:rsidRPr="00410A58">
        <w:rPr>
          <w:rFonts w:ascii="Times New Roman" w:hAnsi="Times New Roman" w:cs="Times New Roman"/>
        </w:rPr>
        <w:t xml:space="preserve"> €</w:t>
      </w:r>
      <w:r w:rsidR="00410A58">
        <w:rPr>
          <w:rFonts w:ascii="Times New Roman" w:hAnsi="Times New Roman" w:cs="Times New Roman"/>
        </w:rPr>
        <w:t xml:space="preserve"> </w:t>
      </w:r>
      <w:r w:rsidRPr="00410A58">
        <w:rPr>
          <w:rFonts w:ascii="Times New Roman" w:hAnsi="Times New Roman" w:cs="Times New Roman"/>
        </w:rPr>
        <w:t>3.340,00</w:t>
      </w:r>
      <w:r w:rsidR="00F031FE" w:rsidRPr="00410A58">
        <w:rPr>
          <w:rFonts w:ascii="Times New Roman" w:hAnsi="Times New Roman" w:cs="Times New Roman"/>
        </w:rPr>
        <w:t xml:space="preserve">, secondo </w:t>
      </w:r>
      <w:r w:rsidR="00F031FE" w:rsidRPr="00D16DEF">
        <w:rPr>
          <w:rFonts w:ascii="Times New Roman" w:hAnsi="Times New Roman" w:cs="Times New Roman"/>
        </w:rPr>
        <w:t xml:space="preserve">quanto previsto </w:t>
      </w:r>
      <w:r w:rsidR="002279DB" w:rsidRPr="00D16DEF">
        <w:rPr>
          <w:rFonts w:ascii="Times New Roman" w:hAnsi="Times New Roman" w:cs="Times New Roman"/>
        </w:rPr>
        <w:t xml:space="preserve">dal Regolamento </w:t>
      </w:r>
      <w:r w:rsidR="00F031FE" w:rsidRPr="00D16DEF">
        <w:rPr>
          <w:rFonts w:ascii="Times New Roman" w:hAnsi="Times New Roman" w:cs="Times New Roman"/>
        </w:rPr>
        <w:t>all’allegato 2 del presente Avviso.</w:t>
      </w:r>
    </w:p>
    <w:p w:rsidR="00F031FE" w:rsidRPr="00D16DEF" w:rsidRDefault="00F031FE" w:rsidP="00A95C78">
      <w:pPr>
        <w:pStyle w:val="Paragrafoelenco"/>
        <w:numPr>
          <w:ilvl w:val="0"/>
          <w:numId w:val="15"/>
        </w:numPr>
        <w:ind w:left="709" w:hanging="425"/>
        <w:jc w:val="both"/>
        <w:rPr>
          <w:rFonts w:ascii="Times New Roman" w:hAnsi="Times New Roman" w:cs="Times New Roman"/>
        </w:rPr>
      </w:pPr>
      <w:r w:rsidRPr="00D16DEF">
        <w:rPr>
          <w:rFonts w:ascii="Times New Roman" w:hAnsi="Times New Roman" w:cs="Times New Roman"/>
        </w:rPr>
        <w:t>misura “</w:t>
      </w:r>
      <w:r w:rsidR="00D74FA6" w:rsidRPr="00D16DEF">
        <w:rPr>
          <w:rFonts w:ascii="Times New Roman" w:hAnsi="Times New Roman" w:cs="Times New Roman"/>
        </w:rPr>
        <w:t>Investimenti, ristrutturazione, ammodernamento, ampliamento per innovazione di prodotto e di processo</w:t>
      </w:r>
      <w:r w:rsidRPr="00D16DEF">
        <w:rPr>
          <w:rFonts w:ascii="Times New Roman" w:hAnsi="Times New Roman" w:cs="Times New Roman"/>
        </w:rPr>
        <w:t>”, risorse finanziarie</w:t>
      </w:r>
      <w:r w:rsidRPr="00410A58">
        <w:rPr>
          <w:rFonts w:ascii="Times New Roman" w:hAnsi="Times New Roman" w:cs="Times New Roman"/>
        </w:rPr>
        <w:t xml:space="preserve">: </w:t>
      </w:r>
      <w:r w:rsidR="00D74FA6" w:rsidRPr="00410A58">
        <w:rPr>
          <w:rFonts w:ascii="Times New Roman" w:hAnsi="Times New Roman" w:cs="Times New Roman"/>
        </w:rPr>
        <w:t>€</w:t>
      </w:r>
      <w:r w:rsidR="00410A58">
        <w:rPr>
          <w:rFonts w:ascii="Times New Roman" w:hAnsi="Times New Roman" w:cs="Times New Roman"/>
        </w:rPr>
        <w:t xml:space="preserve"> </w:t>
      </w:r>
      <w:r w:rsidR="00D74FA6" w:rsidRPr="00410A58">
        <w:rPr>
          <w:rFonts w:ascii="Times New Roman" w:hAnsi="Times New Roman" w:cs="Times New Roman"/>
        </w:rPr>
        <w:t>3.340,00</w:t>
      </w:r>
      <w:r w:rsidRPr="00410A58">
        <w:rPr>
          <w:rFonts w:ascii="Times New Roman" w:hAnsi="Times New Roman" w:cs="Times New Roman"/>
        </w:rPr>
        <w:t xml:space="preserve">, secondo </w:t>
      </w:r>
      <w:r w:rsidRPr="00D16DEF">
        <w:rPr>
          <w:rFonts w:ascii="Times New Roman" w:hAnsi="Times New Roman" w:cs="Times New Roman"/>
        </w:rPr>
        <w:t xml:space="preserve">quanto previsto </w:t>
      </w:r>
      <w:r w:rsidR="002279DB" w:rsidRPr="00D16DEF">
        <w:rPr>
          <w:rFonts w:ascii="Times New Roman" w:hAnsi="Times New Roman" w:cs="Times New Roman"/>
        </w:rPr>
        <w:t xml:space="preserve">dal Regolamento </w:t>
      </w:r>
      <w:r w:rsidRPr="00D16DEF">
        <w:rPr>
          <w:rFonts w:ascii="Times New Roman" w:hAnsi="Times New Roman" w:cs="Times New Roman"/>
        </w:rPr>
        <w:t>all’allegato 3 del presente Avviso.</w:t>
      </w:r>
    </w:p>
    <w:p w:rsidR="00145E86" w:rsidRDefault="00D05921" w:rsidP="004A1DAA">
      <w:pPr>
        <w:jc w:val="both"/>
        <w:rPr>
          <w:rFonts w:ascii="Times New Roman" w:hAnsi="Times New Roman" w:cs="Times New Roman"/>
        </w:rPr>
      </w:pPr>
      <w:r w:rsidRPr="00CB46C5">
        <w:rPr>
          <w:rFonts w:ascii="Times New Roman" w:hAnsi="Times New Roman" w:cs="Times New Roman"/>
        </w:rPr>
        <w:lastRenderedPageBreak/>
        <w:t xml:space="preserve">2. </w:t>
      </w:r>
      <w:r w:rsidR="00145E86" w:rsidRPr="00CB46C5">
        <w:rPr>
          <w:rFonts w:ascii="Times New Roman" w:hAnsi="Times New Roman" w:cs="Times New Roman"/>
        </w:rPr>
        <w:t xml:space="preserve">Il presente </w:t>
      </w:r>
      <w:r w:rsidRPr="00CB46C5">
        <w:rPr>
          <w:rFonts w:ascii="Times New Roman" w:hAnsi="Times New Roman" w:cs="Times New Roman"/>
        </w:rPr>
        <w:t xml:space="preserve">contributo </w:t>
      </w:r>
      <w:r w:rsidR="00145E86" w:rsidRPr="00CB46C5">
        <w:rPr>
          <w:rFonts w:ascii="Times New Roman" w:hAnsi="Times New Roman" w:cs="Times New Roman"/>
        </w:rPr>
        <w:t>è cumulabile con tutte le indennità e le agevolazioni, anche finanziarie, emanate a livello nazionale per fronteggiare l’attuale crisi economico-finanziaria causata dall’em</w:t>
      </w:r>
      <w:r w:rsidR="00A35DF0" w:rsidRPr="00CB46C5">
        <w:rPr>
          <w:rFonts w:ascii="Times New Roman" w:hAnsi="Times New Roman" w:cs="Times New Roman"/>
        </w:rPr>
        <w:t>ergenza sanitaria da “COVID-19”</w:t>
      </w:r>
      <w:r w:rsidR="00145E86" w:rsidRPr="00CB46C5">
        <w:rPr>
          <w:rFonts w:ascii="Times New Roman" w:hAnsi="Times New Roman" w:cs="Times New Roman"/>
        </w:rPr>
        <w:t>.</w:t>
      </w:r>
    </w:p>
    <w:p w:rsidR="009E0C0E" w:rsidRPr="00CB46C5" w:rsidRDefault="009E0C0E" w:rsidP="004A1DAA">
      <w:pPr>
        <w:jc w:val="both"/>
        <w:rPr>
          <w:rFonts w:ascii="Times New Roman" w:hAnsi="Times New Roman" w:cs="Times New Roman"/>
        </w:rPr>
      </w:pPr>
      <w:r>
        <w:rPr>
          <w:rFonts w:ascii="Times New Roman" w:hAnsi="Times New Roman" w:cs="Times New Roman"/>
        </w:rPr>
        <w:t>3. Resta facoltà dell’Amministrazione comunale, dopo la chiusura dei termini del presente bando, riassegnare eventuali risorse residue da una misura all’altra, in ragione del numero di richieste ricevute a valere su ogni misura, al fine di impegnare le maggiori risorse possibili.</w:t>
      </w:r>
    </w:p>
    <w:p w:rsidR="00A35DF0" w:rsidRPr="00CB46C5" w:rsidRDefault="00A35DF0"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 xml:space="preserve">ART. 6 - GESTIONE DEL </w:t>
      </w:r>
      <w:r w:rsidR="00CC4D3A" w:rsidRPr="00CB46C5">
        <w:rPr>
          <w:rFonts w:ascii="Times New Roman" w:hAnsi="Times New Roman" w:cs="Times New Roman"/>
          <w:b/>
        </w:rPr>
        <w:t>CONTRIBUTO</w:t>
      </w:r>
    </w:p>
    <w:p w:rsidR="00145E86" w:rsidRPr="00CB46C5" w:rsidRDefault="00CC4D3A" w:rsidP="004A1DAA">
      <w:pPr>
        <w:jc w:val="both"/>
        <w:rPr>
          <w:rFonts w:ascii="Times New Roman" w:hAnsi="Times New Roman" w:cs="Times New Roman"/>
        </w:rPr>
      </w:pPr>
      <w:r w:rsidRPr="00CB46C5">
        <w:rPr>
          <w:rFonts w:ascii="Times New Roman" w:hAnsi="Times New Roman" w:cs="Times New Roman"/>
        </w:rPr>
        <w:t xml:space="preserve">1. </w:t>
      </w:r>
      <w:r w:rsidR="00145E86" w:rsidRPr="00CB46C5">
        <w:rPr>
          <w:rFonts w:ascii="Times New Roman" w:hAnsi="Times New Roman" w:cs="Times New Roman"/>
        </w:rPr>
        <w:t>Gli adempimenti relativi all’istruttoria delle domande e all’erogazione del contributo una tantum, saranno curati direttamente dall’Amministrazione Comunale</w:t>
      </w:r>
      <w:r w:rsidR="00A35DF0" w:rsidRPr="00CB46C5">
        <w:rPr>
          <w:rFonts w:ascii="Times New Roman" w:hAnsi="Times New Roman" w:cs="Times New Roman"/>
        </w:rPr>
        <w:t>, nello specifico dall’Area Amministrativa</w:t>
      </w:r>
      <w:r w:rsidR="00145E86" w:rsidRPr="00CB46C5">
        <w:rPr>
          <w:rFonts w:ascii="Times New Roman" w:hAnsi="Times New Roman" w:cs="Times New Roman"/>
        </w:rPr>
        <w:t>.</w:t>
      </w:r>
    </w:p>
    <w:p w:rsidR="00145E86" w:rsidRDefault="00CC4D3A" w:rsidP="004A1DAA">
      <w:pPr>
        <w:jc w:val="both"/>
        <w:rPr>
          <w:rFonts w:ascii="Times New Roman" w:hAnsi="Times New Roman" w:cs="Times New Roman"/>
        </w:rPr>
      </w:pPr>
      <w:r w:rsidRPr="00CB46C5">
        <w:rPr>
          <w:rFonts w:ascii="Times New Roman" w:hAnsi="Times New Roman" w:cs="Times New Roman"/>
        </w:rPr>
        <w:t xml:space="preserve">2. </w:t>
      </w:r>
      <w:r w:rsidR="00145E86" w:rsidRPr="00CB46C5">
        <w:rPr>
          <w:rFonts w:ascii="Times New Roman" w:hAnsi="Times New Roman" w:cs="Times New Roman"/>
        </w:rPr>
        <w:t xml:space="preserve">L’aiuto è concesso in modo automatico ai sensi dell'art. 4 del </w:t>
      </w:r>
      <w:r w:rsidR="00A35DF0" w:rsidRPr="00CB46C5">
        <w:rPr>
          <w:rFonts w:ascii="Times New Roman" w:hAnsi="Times New Roman" w:cs="Times New Roman"/>
        </w:rPr>
        <w:t>D.L</w:t>
      </w:r>
      <w:r w:rsidR="00145E86" w:rsidRPr="00CB46C5">
        <w:rPr>
          <w:rFonts w:ascii="Times New Roman" w:hAnsi="Times New Roman" w:cs="Times New Roman"/>
        </w:rPr>
        <w:t>gs. 123/1998 tenendo conto degli elementi dichiarati mediante la modulistica di cui al successivo art. 8.</w:t>
      </w:r>
    </w:p>
    <w:p w:rsidR="009E0C0E" w:rsidRPr="00CB46C5" w:rsidRDefault="009E0C0E" w:rsidP="004A1DAA">
      <w:pPr>
        <w:jc w:val="both"/>
        <w:rPr>
          <w:rFonts w:ascii="Times New Roman" w:hAnsi="Times New Roman" w:cs="Times New Roman"/>
        </w:rPr>
      </w:pPr>
      <w:r>
        <w:rPr>
          <w:rFonts w:ascii="Times New Roman" w:hAnsi="Times New Roman" w:cs="Times New Roman"/>
        </w:rPr>
        <w:t xml:space="preserve">3. L’erogazione dei contributi è vincolata all’effettivo trasferimento delle risorse da parte del </w:t>
      </w:r>
      <w:r w:rsidRPr="009E0C0E">
        <w:rPr>
          <w:rFonts w:ascii="Times New Roman" w:hAnsi="Times New Roman" w:cs="Times New Roman"/>
        </w:rPr>
        <w:t>Ministero dell'Economia e delle Finanze</w:t>
      </w:r>
      <w:r>
        <w:rPr>
          <w:rFonts w:ascii="Times New Roman" w:hAnsi="Times New Roman" w:cs="Times New Roman"/>
        </w:rPr>
        <w:t xml:space="preserve"> al Comune di </w:t>
      </w:r>
      <w:r w:rsidR="00EE0AB8">
        <w:rPr>
          <w:rFonts w:ascii="Times New Roman" w:hAnsi="Times New Roman" w:cs="Times New Roman"/>
        </w:rPr>
        <w:t>ASCREA</w:t>
      </w:r>
      <w:r>
        <w:rPr>
          <w:rFonts w:ascii="Times New Roman" w:hAnsi="Times New Roman" w:cs="Times New Roman"/>
        </w:rPr>
        <w:t>.</w:t>
      </w:r>
    </w:p>
    <w:p w:rsidR="00A35DF0" w:rsidRPr="00CB46C5" w:rsidRDefault="00A35DF0"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7 - MODALIT</w:t>
      </w:r>
      <w:r w:rsidR="00A35DF0" w:rsidRPr="00CB46C5">
        <w:rPr>
          <w:rFonts w:ascii="Times New Roman" w:hAnsi="Times New Roman" w:cs="Times New Roman"/>
          <w:b/>
        </w:rPr>
        <w:t>À</w:t>
      </w:r>
      <w:r w:rsidRPr="00CB46C5">
        <w:rPr>
          <w:rFonts w:ascii="Times New Roman" w:hAnsi="Times New Roman" w:cs="Times New Roman"/>
          <w:b/>
        </w:rPr>
        <w:t xml:space="preserve"> DI PRESENTAZIONE DELLE DOMANDA</w:t>
      </w:r>
    </w:p>
    <w:p w:rsidR="00A35DF0" w:rsidRPr="00CB46C5" w:rsidRDefault="00CC4D3A" w:rsidP="004A1DAA">
      <w:pPr>
        <w:jc w:val="both"/>
        <w:rPr>
          <w:rFonts w:ascii="Times New Roman" w:hAnsi="Times New Roman" w:cs="Times New Roman"/>
        </w:rPr>
      </w:pPr>
      <w:r w:rsidRPr="00CB46C5">
        <w:rPr>
          <w:rFonts w:ascii="Times New Roman" w:hAnsi="Times New Roman" w:cs="Times New Roman"/>
        </w:rPr>
        <w:t xml:space="preserve">1. </w:t>
      </w:r>
      <w:r w:rsidR="00A35DF0" w:rsidRPr="00CB46C5">
        <w:rPr>
          <w:rFonts w:ascii="Times New Roman" w:hAnsi="Times New Roman" w:cs="Times New Roman"/>
        </w:rPr>
        <w:t xml:space="preserve">L’avviso, completo di allegati </w:t>
      </w:r>
      <w:r w:rsidR="00145E86" w:rsidRPr="00CB46C5">
        <w:rPr>
          <w:rFonts w:ascii="Times New Roman" w:hAnsi="Times New Roman" w:cs="Times New Roman"/>
        </w:rPr>
        <w:t>sarà</w:t>
      </w:r>
      <w:r w:rsidR="00A35DF0" w:rsidRPr="00CB46C5">
        <w:rPr>
          <w:rFonts w:ascii="Times New Roman" w:hAnsi="Times New Roman" w:cs="Times New Roman"/>
        </w:rPr>
        <w:t xml:space="preserve"> </w:t>
      </w:r>
      <w:r w:rsidR="00145E86" w:rsidRPr="00CB46C5">
        <w:rPr>
          <w:rFonts w:ascii="Times New Roman" w:hAnsi="Times New Roman" w:cs="Times New Roman"/>
        </w:rPr>
        <w:t xml:space="preserve">visionabile sul </w:t>
      </w:r>
      <w:r w:rsidR="00A35DF0" w:rsidRPr="00CB46C5">
        <w:rPr>
          <w:rFonts w:ascii="Times New Roman" w:hAnsi="Times New Roman" w:cs="Times New Roman"/>
        </w:rPr>
        <w:t>sito</w:t>
      </w:r>
      <w:r w:rsidR="00145E86" w:rsidRPr="00CB46C5">
        <w:rPr>
          <w:rFonts w:ascii="Times New Roman" w:hAnsi="Times New Roman" w:cs="Times New Roman"/>
        </w:rPr>
        <w:t xml:space="preserve"> del</w:t>
      </w:r>
      <w:r w:rsidR="00A35DF0" w:rsidRPr="00CB46C5">
        <w:rPr>
          <w:rFonts w:ascii="Times New Roman" w:hAnsi="Times New Roman" w:cs="Times New Roman"/>
        </w:rPr>
        <w:t xml:space="preserve"> Comune di </w:t>
      </w:r>
      <w:r w:rsidR="00EE0AB8">
        <w:rPr>
          <w:rFonts w:ascii="Times New Roman" w:hAnsi="Times New Roman" w:cs="Times New Roman"/>
        </w:rPr>
        <w:t>ASCREA</w:t>
      </w:r>
      <w:r w:rsidR="00A35DF0" w:rsidRPr="00CB46C5">
        <w:rPr>
          <w:rFonts w:ascii="Times New Roman" w:hAnsi="Times New Roman" w:cs="Times New Roman"/>
        </w:rPr>
        <w:t>.</w:t>
      </w:r>
    </w:p>
    <w:p w:rsidR="00145E86" w:rsidRPr="00CB46C5" w:rsidRDefault="00CC4D3A" w:rsidP="004A1DAA">
      <w:pPr>
        <w:jc w:val="both"/>
        <w:rPr>
          <w:rFonts w:ascii="Times New Roman" w:hAnsi="Times New Roman" w:cs="Times New Roman"/>
        </w:rPr>
      </w:pPr>
      <w:r w:rsidRPr="00CB46C5">
        <w:rPr>
          <w:rFonts w:ascii="Times New Roman" w:hAnsi="Times New Roman" w:cs="Times New Roman"/>
        </w:rPr>
        <w:t>2.</w:t>
      </w:r>
      <w:r w:rsidR="00A35DF0" w:rsidRPr="00CB46C5">
        <w:rPr>
          <w:rFonts w:ascii="Times New Roman" w:hAnsi="Times New Roman" w:cs="Times New Roman"/>
        </w:rPr>
        <w:t xml:space="preserve"> A pena di esclusione, </w:t>
      </w:r>
      <w:r w:rsidR="00145E86" w:rsidRPr="00CB46C5">
        <w:rPr>
          <w:rFonts w:ascii="Times New Roman" w:hAnsi="Times New Roman" w:cs="Times New Roman"/>
        </w:rPr>
        <w:t>le</w:t>
      </w:r>
      <w:r w:rsidR="00A35DF0" w:rsidRPr="00CB46C5">
        <w:rPr>
          <w:rFonts w:ascii="Times New Roman" w:hAnsi="Times New Roman" w:cs="Times New Roman"/>
        </w:rPr>
        <w:t xml:space="preserve"> </w:t>
      </w:r>
      <w:r w:rsidR="00145E86" w:rsidRPr="00CB46C5">
        <w:rPr>
          <w:rFonts w:ascii="Times New Roman" w:hAnsi="Times New Roman" w:cs="Times New Roman"/>
        </w:rPr>
        <w:t>domande</w:t>
      </w:r>
      <w:r w:rsidR="00A35DF0" w:rsidRPr="00CB46C5">
        <w:rPr>
          <w:rFonts w:ascii="Times New Roman" w:hAnsi="Times New Roman" w:cs="Times New Roman"/>
        </w:rPr>
        <w:t xml:space="preserve"> dovranno </w:t>
      </w:r>
      <w:r w:rsidR="00145E86" w:rsidRPr="00CB46C5">
        <w:rPr>
          <w:rFonts w:ascii="Times New Roman" w:hAnsi="Times New Roman" w:cs="Times New Roman"/>
        </w:rPr>
        <w:t>essere</w:t>
      </w:r>
      <w:r w:rsidR="00A35DF0" w:rsidRPr="00CB46C5">
        <w:rPr>
          <w:rFonts w:ascii="Times New Roman" w:hAnsi="Times New Roman" w:cs="Times New Roman"/>
        </w:rPr>
        <w:t xml:space="preserve"> </w:t>
      </w:r>
      <w:r w:rsidR="00145E86" w:rsidRPr="00CB46C5">
        <w:rPr>
          <w:rFonts w:ascii="Times New Roman" w:hAnsi="Times New Roman" w:cs="Times New Roman"/>
        </w:rPr>
        <w:t>trasmesse via pec</w:t>
      </w:r>
      <w:r w:rsidRPr="00CB46C5">
        <w:rPr>
          <w:rFonts w:ascii="Times New Roman" w:hAnsi="Times New Roman" w:cs="Times New Roman"/>
        </w:rPr>
        <w:t>, all’indirizzo</w:t>
      </w:r>
      <w:r w:rsidR="00EE0AB8">
        <w:rPr>
          <w:rFonts w:ascii="Times New Roman" w:hAnsi="Times New Roman" w:cs="Times New Roman"/>
        </w:rPr>
        <w:t xml:space="preserve"> comune.ascrea.ri@legalmail.it</w:t>
      </w:r>
      <w:r w:rsidR="00A35DF0" w:rsidRPr="00CB46C5">
        <w:rPr>
          <w:rFonts w:ascii="Times New Roman" w:hAnsi="Times New Roman" w:cs="Times New Roman"/>
        </w:rPr>
        <w:t xml:space="preserve">, ovvero consegnate presso l’Ufficio Protocollo del Comune di </w:t>
      </w:r>
      <w:r w:rsidR="00EE0AB8">
        <w:rPr>
          <w:rFonts w:ascii="Times New Roman" w:hAnsi="Times New Roman" w:cs="Times New Roman"/>
        </w:rPr>
        <w:t>ASCREA</w:t>
      </w:r>
      <w:r w:rsidR="00A35DF0" w:rsidRPr="00CB46C5">
        <w:rPr>
          <w:rFonts w:ascii="Times New Roman" w:hAnsi="Times New Roman" w:cs="Times New Roman"/>
        </w:rPr>
        <w:t xml:space="preserve"> entro i termini previsti al successivo punto 3</w:t>
      </w:r>
      <w:r w:rsidR="00145E86" w:rsidRPr="00CB46C5">
        <w:rPr>
          <w:rFonts w:ascii="Times New Roman" w:hAnsi="Times New Roman" w:cs="Times New Roman"/>
        </w:rPr>
        <w:t>.</w:t>
      </w:r>
    </w:p>
    <w:p w:rsidR="00145E86" w:rsidRPr="00CB46C5" w:rsidRDefault="00CC4D3A" w:rsidP="004A1DAA">
      <w:pPr>
        <w:jc w:val="both"/>
        <w:rPr>
          <w:rFonts w:ascii="Times New Roman" w:hAnsi="Times New Roman" w:cs="Times New Roman"/>
        </w:rPr>
      </w:pPr>
      <w:r w:rsidRPr="00BD786B">
        <w:rPr>
          <w:rFonts w:ascii="Times New Roman" w:hAnsi="Times New Roman" w:cs="Times New Roman"/>
          <w:b/>
        </w:rPr>
        <w:t xml:space="preserve">3. </w:t>
      </w:r>
      <w:r w:rsidR="00145E86" w:rsidRPr="00BD786B">
        <w:rPr>
          <w:rFonts w:ascii="Times New Roman" w:hAnsi="Times New Roman" w:cs="Times New Roman"/>
          <w:b/>
        </w:rPr>
        <w:t xml:space="preserve">Sarà possibile presentare domanda dalle </w:t>
      </w:r>
      <w:r w:rsidR="00145E86" w:rsidRPr="00410A58">
        <w:rPr>
          <w:rFonts w:ascii="Times New Roman" w:hAnsi="Times New Roman" w:cs="Times New Roman"/>
          <w:b/>
        </w:rPr>
        <w:t xml:space="preserve">ore </w:t>
      </w:r>
      <w:r w:rsidR="00D74FA6" w:rsidRPr="00410A58">
        <w:rPr>
          <w:rFonts w:ascii="Times New Roman" w:hAnsi="Times New Roman" w:cs="Times New Roman"/>
          <w:b/>
        </w:rPr>
        <w:t xml:space="preserve">8.00 </w:t>
      </w:r>
      <w:r w:rsidR="00145E86" w:rsidRPr="00410A58">
        <w:rPr>
          <w:rFonts w:ascii="Times New Roman" w:hAnsi="Times New Roman" w:cs="Times New Roman"/>
          <w:b/>
        </w:rPr>
        <w:t xml:space="preserve">del </w:t>
      </w:r>
      <w:r w:rsidR="00410A58" w:rsidRPr="00410A58">
        <w:rPr>
          <w:rFonts w:ascii="Times New Roman" w:hAnsi="Times New Roman" w:cs="Times New Roman"/>
          <w:b/>
        </w:rPr>
        <w:t>29/12</w:t>
      </w:r>
      <w:r w:rsidR="002D151F" w:rsidRPr="00410A58">
        <w:rPr>
          <w:rFonts w:ascii="Times New Roman" w:hAnsi="Times New Roman" w:cs="Times New Roman"/>
          <w:b/>
        </w:rPr>
        <w:t>/2023</w:t>
      </w:r>
      <w:r w:rsidR="00145E86" w:rsidRPr="00410A58">
        <w:rPr>
          <w:rFonts w:ascii="Times New Roman" w:hAnsi="Times New Roman" w:cs="Times New Roman"/>
          <w:b/>
        </w:rPr>
        <w:t xml:space="preserve"> alle ore </w:t>
      </w:r>
      <w:r w:rsidR="00D74FA6" w:rsidRPr="00410A58">
        <w:rPr>
          <w:rFonts w:ascii="Times New Roman" w:hAnsi="Times New Roman" w:cs="Times New Roman"/>
          <w:b/>
        </w:rPr>
        <w:t>12.00</w:t>
      </w:r>
      <w:r w:rsidR="00145E86" w:rsidRPr="00410A58">
        <w:rPr>
          <w:rFonts w:ascii="Times New Roman" w:hAnsi="Times New Roman" w:cs="Times New Roman"/>
          <w:b/>
        </w:rPr>
        <w:t xml:space="preserve"> del </w:t>
      </w:r>
      <w:r w:rsidR="002D151F" w:rsidRPr="00410A58">
        <w:rPr>
          <w:rFonts w:ascii="Times New Roman" w:hAnsi="Times New Roman" w:cs="Times New Roman"/>
          <w:b/>
        </w:rPr>
        <w:t>31/01/2024</w:t>
      </w:r>
      <w:r w:rsidR="00145E86" w:rsidRPr="00410A58">
        <w:rPr>
          <w:rFonts w:ascii="Times New Roman" w:hAnsi="Times New Roman" w:cs="Times New Roman"/>
        </w:rPr>
        <w:t>.</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4</w:t>
      </w:r>
      <w:r w:rsidR="00CC4D3A" w:rsidRPr="00CB46C5">
        <w:rPr>
          <w:rFonts w:ascii="Times New Roman" w:hAnsi="Times New Roman" w:cs="Times New Roman"/>
        </w:rPr>
        <w:t xml:space="preserve">. </w:t>
      </w:r>
      <w:r w:rsidRPr="00CB46C5">
        <w:rPr>
          <w:rFonts w:ascii="Times New Roman" w:hAnsi="Times New Roman" w:cs="Times New Roman"/>
        </w:rPr>
        <w:t>Il modulo di domanda</w:t>
      </w:r>
      <w:r w:rsidR="002279DB">
        <w:rPr>
          <w:rFonts w:ascii="Times New Roman" w:hAnsi="Times New Roman" w:cs="Times New Roman"/>
        </w:rPr>
        <w:t xml:space="preserve"> di cui all’Allegato 4</w:t>
      </w:r>
      <w:r w:rsidRPr="00CB46C5">
        <w:rPr>
          <w:rFonts w:ascii="Times New Roman" w:hAnsi="Times New Roman" w:cs="Times New Roman"/>
        </w:rPr>
        <w:t xml:space="preserve">, compilato tassativamente in ciascuna delle parti di cui si compone, deve essere </w:t>
      </w:r>
      <w:r w:rsidR="00A35DF0" w:rsidRPr="00CB46C5">
        <w:rPr>
          <w:rFonts w:ascii="Times New Roman" w:hAnsi="Times New Roman" w:cs="Times New Roman"/>
        </w:rPr>
        <w:t xml:space="preserve">timbrato e firmato in originale con allegata copia del documento di identità se presentato a mano in Comune; se inviato via PEC, </w:t>
      </w:r>
      <w:r w:rsidR="008D016B" w:rsidRPr="00CB46C5">
        <w:rPr>
          <w:rFonts w:ascii="Times New Roman" w:hAnsi="Times New Roman" w:cs="Times New Roman"/>
        </w:rPr>
        <w:t xml:space="preserve">dovrà essere </w:t>
      </w:r>
      <w:r w:rsidRPr="00CB46C5">
        <w:rPr>
          <w:rFonts w:ascii="Times New Roman" w:hAnsi="Times New Roman" w:cs="Times New Roman"/>
        </w:rPr>
        <w:t>firmato digitalmente, ai sensi del D. Lgs. n. 82 del 7 Marzo 2005 e s.m.i., dal legale rappresentante dell’impresa richiedente il contributo.</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5</w:t>
      </w:r>
      <w:r w:rsidR="00CC4D3A" w:rsidRPr="00CB46C5">
        <w:rPr>
          <w:rFonts w:ascii="Times New Roman" w:hAnsi="Times New Roman" w:cs="Times New Roman"/>
        </w:rPr>
        <w:t xml:space="preserve">. </w:t>
      </w:r>
      <w:r w:rsidRPr="00CB46C5">
        <w:rPr>
          <w:rFonts w:ascii="Times New Roman" w:hAnsi="Times New Roman" w:cs="Times New Roman"/>
        </w:rPr>
        <w:t>La domanda è resa nella forma di dichiarazione sostitutiva di certificazione/atto di notorietà ai sensi degli artt. 46 e 47 del D.P.R. n. 445/2000 ed è soggetta alla responsabilità, anche penale, di cui agli artt. 75 e 76 dello stesso in caso di dichiarazioni mendaci.</w:t>
      </w:r>
    </w:p>
    <w:p w:rsidR="00145E86" w:rsidRPr="00CB46C5" w:rsidRDefault="00145E86" w:rsidP="008D016B">
      <w:pPr>
        <w:jc w:val="both"/>
        <w:rPr>
          <w:rFonts w:ascii="Times New Roman" w:hAnsi="Times New Roman" w:cs="Times New Roman"/>
        </w:rPr>
      </w:pPr>
      <w:r w:rsidRPr="00CB46C5">
        <w:rPr>
          <w:rFonts w:ascii="Times New Roman" w:hAnsi="Times New Roman" w:cs="Times New Roman"/>
        </w:rPr>
        <w:t>6.</w:t>
      </w:r>
      <w:r w:rsidR="008D016B" w:rsidRPr="00CB46C5">
        <w:rPr>
          <w:rFonts w:ascii="Times New Roman" w:hAnsi="Times New Roman" w:cs="Times New Roman"/>
        </w:rPr>
        <w:t xml:space="preserve"> Alla domanda dovrà essere allegata la documentazione prevista per ogni misura, come da Allegati 1, 2 e 3.</w:t>
      </w:r>
      <w:r w:rsidRPr="00CB46C5">
        <w:rPr>
          <w:rFonts w:ascii="Times New Roman" w:hAnsi="Times New Roman" w:cs="Times New Roman"/>
        </w:rPr>
        <w:t xml:space="preserve"> </w:t>
      </w:r>
    </w:p>
    <w:p w:rsidR="00A95C78" w:rsidRDefault="00A95C78" w:rsidP="004A1DAA">
      <w:pPr>
        <w:spacing w:before="240"/>
        <w:jc w:val="both"/>
        <w:rPr>
          <w:rFonts w:ascii="Times New Roman" w:hAnsi="Times New Roman" w:cs="Times New Roman"/>
          <w:b/>
        </w:rPr>
      </w:pPr>
    </w:p>
    <w:p w:rsidR="00145E86" w:rsidRPr="00CB46C5" w:rsidRDefault="00145E86" w:rsidP="004A1DAA">
      <w:pPr>
        <w:spacing w:before="240"/>
        <w:jc w:val="both"/>
        <w:rPr>
          <w:rFonts w:ascii="Times New Roman" w:hAnsi="Times New Roman" w:cs="Times New Roman"/>
          <w:b/>
        </w:rPr>
      </w:pPr>
      <w:r w:rsidRPr="00CB46C5">
        <w:rPr>
          <w:rFonts w:ascii="Times New Roman" w:hAnsi="Times New Roman" w:cs="Times New Roman"/>
          <w:b/>
        </w:rPr>
        <w:t>ART. 8 - PROVVEDIMENTO DI CONCESSIONE</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 xml:space="preserve">1.Nel corso della fase istruttoria, il Comune di </w:t>
      </w:r>
      <w:r w:rsidR="00EE0AB8">
        <w:rPr>
          <w:rFonts w:ascii="Times New Roman" w:hAnsi="Times New Roman" w:cs="Times New Roman"/>
        </w:rPr>
        <w:t>ASCREA</w:t>
      </w:r>
      <w:r w:rsidRPr="00CB46C5">
        <w:rPr>
          <w:rFonts w:ascii="Times New Roman" w:hAnsi="Times New Roman" w:cs="Times New Roman"/>
        </w:rPr>
        <w:t>, procederà alla verifica circa la sussistenza dei requisiti soggettivi dichiarati</w:t>
      </w:r>
      <w:r w:rsidR="008D016B" w:rsidRPr="00CB46C5">
        <w:rPr>
          <w:rFonts w:ascii="Times New Roman" w:hAnsi="Times New Roman" w:cs="Times New Roman"/>
        </w:rPr>
        <w:t xml:space="preserve"> dal richiedente. </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 xml:space="preserve">2.A conclusione della fase istruttoria, il Comune di </w:t>
      </w:r>
      <w:r w:rsidR="00EE0AB8">
        <w:rPr>
          <w:rFonts w:ascii="Times New Roman" w:hAnsi="Times New Roman" w:cs="Times New Roman"/>
        </w:rPr>
        <w:t>ASCREA</w:t>
      </w:r>
      <w:r w:rsidRPr="00CB46C5">
        <w:rPr>
          <w:rFonts w:ascii="Times New Roman" w:hAnsi="Times New Roman" w:cs="Times New Roman"/>
        </w:rPr>
        <w:t xml:space="preserve"> </w:t>
      </w:r>
      <w:r w:rsidR="008D016B" w:rsidRPr="00CB46C5">
        <w:rPr>
          <w:rFonts w:ascii="Times New Roman" w:hAnsi="Times New Roman" w:cs="Times New Roman"/>
        </w:rPr>
        <w:t xml:space="preserve">provvederà alla pubblicazione sul sito istituzione dell’elenco delle aziende ammesse a contributo. Successivamente, a seguito dell’accredito della dotazione finanziaria da parte dello Stato, </w:t>
      </w:r>
      <w:r w:rsidR="00D74FA6">
        <w:rPr>
          <w:rFonts w:ascii="Times New Roman" w:hAnsi="Times New Roman" w:cs="Times New Roman"/>
        </w:rPr>
        <w:t>s</w:t>
      </w:r>
      <w:r w:rsidR="008D016B" w:rsidRPr="00CB46C5">
        <w:rPr>
          <w:rFonts w:ascii="Times New Roman" w:hAnsi="Times New Roman" w:cs="Times New Roman"/>
        </w:rPr>
        <w:t xml:space="preserve">i procederà all’erogazione del contributo a mezzo di bonifico bancario dell’IBAN indicato in sede di presentazione della domanda. </w:t>
      </w:r>
      <w:r w:rsidRPr="00CB46C5">
        <w:rPr>
          <w:rFonts w:ascii="Times New Roman" w:hAnsi="Times New Roman" w:cs="Times New Roman"/>
        </w:rPr>
        <w:t xml:space="preserve">L'importo sarà liquidato a mezzo bonifico disposto </w:t>
      </w:r>
      <w:r w:rsidRPr="00CB46C5">
        <w:rPr>
          <w:rFonts w:ascii="Times New Roman" w:hAnsi="Times New Roman" w:cs="Times New Roman"/>
        </w:rPr>
        <w:lastRenderedPageBreak/>
        <w:t>esclusivamente sui conti correnti bancari o postali accesi presso Istituti di credito o presso Poste Italiane. Sono espressamente escluse fo</w:t>
      </w:r>
      <w:r w:rsidR="008D016B" w:rsidRPr="00CB46C5">
        <w:rPr>
          <w:rFonts w:ascii="Times New Roman" w:hAnsi="Times New Roman" w:cs="Times New Roman"/>
        </w:rPr>
        <w:t>rme di pagamento</w:t>
      </w:r>
      <w:r w:rsidRPr="00CB46C5">
        <w:rPr>
          <w:rFonts w:ascii="Times New Roman" w:hAnsi="Times New Roman" w:cs="Times New Roman"/>
        </w:rPr>
        <w:t xml:space="preserve"> diverse (carte di credito, carte prepagate).</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3. </w:t>
      </w:r>
      <w:r w:rsidR="00145E86" w:rsidRPr="00CB46C5">
        <w:rPr>
          <w:rFonts w:ascii="Times New Roman" w:hAnsi="Times New Roman" w:cs="Times New Roman"/>
        </w:rPr>
        <w:t xml:space="preserve">Il Comune di </w:t>
      </w:r>
      <w:r w:rsidR="00EE0AB8">
        <w:rPr>
          <w:rFonts w:ascii="Times New Roman" w:hAnsi="Times New Roman" w:cs="Times New Roman"/>
        </w:rPr>
        <w:t xml:space="preserve">ASCREA </w:t>
      </w:r>
      <w:r w:rsidR="00145E86" w:rsidRPr="00CB46C5">
        <w:rPr>
          <w:rFonts w:ascii="Times New Roman" w:hAnsi="Times New Roman" w:cs="Times New Roman"/>
        </w:rPr>
        <w:t>, anche successivamente all’erogazione del bonus, si riserva di effettuare controlli a campione per verificare la veridicità delle dichiarazioni e delle informazioni rese in sede di presentazione della domanda.</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4. </w:t>
      </w:r>
      <w:r w:rsidR="00145E86" w:rsidRPr="00CB46C5">
        <w:rPr>
          <w:rFonts w:ascii="Times New Roman" w:hAnsi="Times New Roman" w:cs="Times New Roman"/>
        </w:rPr>
        <w:t xml:space="preserve">Ai fini dell’assolvimento dell’obbligo di pubblicazione dei dati dei beneficiari ai sensi degli artt. 26 e 27 del DLgs 33/2013 di cui al presente Avviso,  il Comune di </w:t>
      </w:r>
      <w:r w:rsidR="00EE0AB8">
        <w:rPr>
          <w:rFonts w:ascii="Times New Roman" w:hAnsi="Times New Roman" w:cs="Times New Roman"/>
        </w:rPr>
        <w:t>ASCREA</w:t>
      </w:r>
      <w:r w:rsidR="00145E86" w:rsidRPr="00CB46C5">
        <w:rPr>
          <w:rFonts w:ascii="Times New Roman" w:hAnsi="Times New Roman" w:cs="Times New Roman"/>
        </w:rPr>
        <w:t xml:space="preserve"> provvederà alla estrapolazione dei relativi elenchi per la trasmissione degli stessi al Responsabile della Trasparenza del Comune per la relativa pubblicazione su “Amministrazione Trasparente” secondo disposizione del Responsabile del Procedimento nel rispetto delle specifiche indicate all’art. 27 del medesimo Dlgs33/2013 ed apposita comunicazione</w:t>
      </w:r>
      <w:r w:rsidR="008D016B" w:rsidRPr="00CB46C5">
        <w:rPr>
          <w:rFonts w:ascii="Times New Roman" w:hAnsi="Times New Roman" w:cs="Times New Roman"/>
        </w:rPr>
        <w:t>.</w:t>
      </w:r>
    </w:p>
    <w:p w:rsidR="00145E86" w:rsidRPr="00CB46C5" w:rsidRDefault="000342B1" w:rsidP="004A1DAA">
      <w:pPr>
        <w:jc w:val="both"/>
        <w:rPr>
          <w:rFonts w:ascii="Times New Roman" w:hAnsi="Times New Roman" w:cs="Times New Roman"/>
        </w:rPr>
      </w:pPr>
      <w:r>
        <w:rPr>
          <w:rFonts w:ascii="Times New Roman" w:hAnsi="Times New Roman" w:cs="Times New Roman"/>
        </w:rPr>
        <w:t>5</w:t>
      </w:r>
      <w:r w:rsidR="00145E86" w:rsidRPr="00CB46C5">
        <w:rPr>
          <w:rFonts w:ascii="Times New Roman" w:hAnsi="Times New Roman" w:cs="Times New Roman"/>
        </w:rPr>
        <w:t>.Le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rsidR="008D016B" w:rsidRPr="00CB46C5" w:rsidRDefault="008D016B" w:rsidP="004A1DAA">
      <w:pPr>
        <w:jc w:val="both"/>
        <w:rPr>
          <w:rFonts w:ascii="Times New Roman" w:hAnsi="Times New Roman" w:cs="Times New Roman"/>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9</w:t>
      </w:r>
      <w:r w:rsidR="008D016B" w:rsidRPr="00CB46C5">
        <w:rPr>
          <w:rFonts w:ascii="Times New Roman" w:hAnsi="Times New Roman" w:cs="Times New Roman"/>
          <w:b/>
        </w:rPr>
        <w:t xml:space="preserve"> -</w:t>
      </w:r>
      <w:r w:rsidRPr="00CB46C5">
        <w:rPr>
          <w:rFonts w:ascii="Times New Roman" w:hAnsi="Times New Roman" w:cs="Times New Roman"/>
          <w:b/>
        </w:rPr>
        <w:t xml:space="preserve"> INFORMAZIONI SULL’AVVISO PUBBLICO E ACCESSO AGLI</w:t>
      </w:r>
      <w:r w:rsidR="008D016B" w:rsidRPr="00CB46C5">
        <w:rPr>
          <w:rFonts w:ascii="Times New Roman" w:hAnsi="Times New Roman" w:cs="Times New Roman"/>
          <w:b/>
        </w:rPr>
        <w:t xml:space="preserve"> ATTI </w:t>
      </w:r>
      <w:r w:rsidRPr="00CB46C5">
        <w:rPr>
          <w:rFonts w:ascii="Times New Roman" w:hAnsi="Times New Roman" w:cs="Times New Roman"/>
          <w:b/>
        </w:rPr>
        <w:t>E MODALITÀ DI RICORSO</w:t>
      </w:r>
    </w:p>
    <w:p w:rsidR="00145E86" w:rsidRPr="00CB46C5" w:rsidRDefault="008D016B" w:rsidP="004A1DAA">
      <w:pPr>
        <w:jc w:val="both"/>
        <w:rPr>
          <w:rFonts w:ascii="Times New Roman" w:hAnsi="Times New Roman" w:cs="Times New Roman"/>
        </w:rPr>
      </w:pPr>
      <w:r w:rsidRPr="00CB46C5">
        <w:rPr>
          <w:rFonts w:ascii="Times New Roman" w:hAnsi="Times New Roman" w:cs="Times New Roman"/>
        </w:rPr>
        <w:t>1</w:t>
      </w:r>
      <w:r w:rsidR="00E23908" w:rsidRPr="00CB46C5">
        <w:rPr>
          <w:rFonts w:ascii="Times New Roman" w:hAnsi="Times New Roman" w:cs="Times New Roman"/>
        </w:rPr>
        <w:t xml:space="preserve">. </w:t>
      </w:r>
      <w:r w:rsidR="00145E86" w:rsidRPr="00CB46C5">
        <w:rPr>
          <w:rFonts w:ascii="Times New Roman" w:hAnsi="Times New Roman" w:cs="Times New Roman"/>
        </w:rPr>
        <w:t xml:space="preserve">L’impresa interessata può richiedere l’accesso ai documenti amministrativi ai sensi della Legge n. 241 del 7 agosto 1990 e ss.mm.ii., del D.P.R. n. 184/2006 e del </w:t>
      </w:r>
      <w:r w:rsidRPr="00CB46C5">
        <w:rPr>
          <w:rFonts w:ascii="Times New Roman" w:hAnsi="Times New Roman" w:cs="Times New Roman"/>
        </w:rPr>
        <w:t>“</w:t>
      </w:r>
      <w:r w:rsidR="00145E86" w:rsidRPr="00CB46C5">
        <w:rPr>
          <w:rFonts w:ascii="Times New Roman" w:hAnsi="Times New Roman" w:cs="Times New Roman"/>
        </w:rPr>
        <w:t>Regolamento per l’accesso agli atti amministrativi” e del D.lgs 14 marzo 2013, n. 33.</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3. </w:t>
      </w:r>
      <w:r w:rsidR="00145E86" w:rsidRPr="00CB46C5">
        <w:rPr>
          <w:rFonts w:ascii="Times New Roman" w:hAnsi="Times New Roman" w:cs="Times New Roman"/>
        </w:rPr>
        <w:t>Ai sensi della L. 241/90 e ss.m</w:t>
      </w:r>
      <w:r w:rsidR="00145E86" w:rsidRPr="00BD786B">
        <w:rPr>
          <w:rFonts w:ascii="Times New Roman" w:hAnsi="Times New Roman" w:cs="Times New Roman"/>
        </w:rPr>
        <w:t xml:space="preserve">m.ii., il Responsabile del Procedimento è </w:t>
      </w:r>
      <w:r w:rsidR="00EE0AB8" w:rsidRPr="00BD786B">
        <w:rPr>
          <w:rFonts w:ascii="Times New Roman" w:hAnsi="Times New Roman" w:cs="Times New Roman"/>
        </w:rPr>
        <w:t xml:space="preserve">il Responsabile dell’Area </w:t>
      </w:r>
      <w:r w:rsidR="00BD786B" w:rsidRPr="00BD786B">
        <w:rPr>
          <w:rFonts w:ascii="Times New Roman" w:hAnsi="Times New Roman" w:cs="Times New Roman"/>
        </w:rPr>
        <w:t>Amministrativa Riccardo Nini</w:t>
      </w:r>
    </w:p>
    <w:p w:rsidR="00145E86" w:rsidRPr="00CB46C5" w:rsidRDefault="00E23908" w:rsidP="004A1DAA">
      <w:pPr>
        <w:spacing w:after="0"/>
        <w:jc w:val="both"/>
        <w:rPr>
          <w:rFonts w:ascii="Times New Roman" w:hAnsi="Times New Roman" w:cs="Times New Roman"/>
        </w:rPr>
      </w:pPr>
      <w:r w:rsidRPr="00CB46C5">
        <w:rPr>
          <w:rFonts w:ascii="Times New Roman" w:hAnsi="Times New Roman" w:cs="Times New Roman"/>
        </w:rPr>
        <w:t xml:space="preserve">4. </w:t>
      </w:r>
      <w:r w:rsidR="008D016B" w:rsidRPr="00CB46C5">
        <w:rPr>
          <w:rFonts w:ascii="Times New Roman" w:hAnsi="Times New Roman" w:cs="Times New Roman"/>
        </w:rPr>
        <w:t xml:space="preserve">Avverso </w:t>
      </w:r>
      <w:r w:rsidR="00145E86" w:rsidRPr="00CB46C5">
        <w:rPr>
          <w:rFonts w:ascii="Times New Roman" w:hAnsi="Times New Roman" w:cs="Times New Roman"/>
        </w:rPr>
        <w:t>i provvedimenti di erogazione dei contributi è ammesso:</w:t>
      </w:r>
    </w:p>
    <w:p w:rsidR="00145E86" w:rsidRPr="00CB46C5" w:rsidRDefault="00145E86" w:rsidP="00CB46C5">
      <w:pPr>
        <w:pStyle w:val="Paragrafoelenco"/>
        <w:numPr>
          <w:ilvl w:val="0"/>
          <w:numId w:val="17"/>
        </w:numPr>
        <w:spacing w:after="0"/>
        <w:jc w:val="both"/>
        <w:rPr>
          <w:rFonts w:ascii="Times New Roman" w:hAnsi="Times New Roman" w:cs="Times New Roman"/>
        </w:rPr>
      </w:pPr>
      <w:r w:rsidRPr="00CB46C5">
        <w:rPr>
          <w:rFonts w:ascii="Times New Roman" w:hAnsi="Times New Roman" w:cs="Times New Roman"/>
        </w:rPr>
        <w:t>istanze di riesame ai sensi della Legge 241/90;</w:t>
      </w:r>
    </w:p>
    <w:p w:rsidR="00145E86" w:rsidRPr="00CB46C5" w:rsidRDefault="00145E86" w:rsidP="00CB46C5">
      <w:pPr>
        <w:pStyle w:val="Paragrafoelenco"/>
        <w:numPr>
          <w:ilvl w:val="0"/>
          <w:numId w:val="17"/>
        </w:numPr>
        <w:spacing w:after="0"/>
        <w:jc w:val="both"/>
        <w:rPr>
          <w:rFonts w:ascii="Times New Roman" w:hAnsi="Times New Roman" w:cs="Times New Roman"/>
        </w:rPr>
      </w:pPr>
      <w:r w:rsidRPr="00CB46C5">
        <w:rPr>
          <w:rFonts w:ascii="Times New Roman" w:hAnsi="Times New Roman" w:cs="Times New Roman"/>
        </w:rPr>
        <w:t>ricorso giurisdizionale al Tribunale amministrativo regionale o, in alternativa, ricorso straordinario al Presidente della Repubblica, rispettivamente, entro sessanta e centoventi giorni dalla notifica.</w:t>
      </w:r>
    </w:p>
    <w:p w:rsidR="00A95C78" w:rsidRDefault="00A95C78" w:rsidP="004A1DAA">
      <w:pPr>
        <w:spacing w:before="240"/>
        <w:jc w:val="both"/>
        <w:rPr>
          <w:rFonts w:ascii="Times New Roman" w:hAnsi="Times New Roman" w:cs="Times New Roman"/>
          <w:b/>
        </w:rPr>
      </w:pPr>
    </w:p>
    <w:p w:rsidR="00145E86" w:rsidRPr="00CB46C5" w:rsidRDefault="00145E86" w:rsidP="004A1DAA">
      <w:pPr>
        <w:spacing w:before="240"/>
        <w:jc w:val="both"/>
        <w:rPr>
          <w:rFonts w:ascii="Times New Roman" w:hAnsi="Times New Roman" w:cs="Times New Roman"/>
          <w:b/>
        </w:rPr>
      </w:pPr>
      <w:r w:rsidRPr="00CB46C5">
        <w:rPr>
          <w:rFonts w:ascii="Times New Roman" w:hAnsi="Times New Roman" w:cs="Times New Roman"/>
          <w:b/>
        </w:rPr>
        <w:t>ART. 10 - INFORMAZIONI E TRATTAMENTO DATI A TUTELA DELLA PRIVACY</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1. </w:t>
      </w:r>
      <w:r w:rsidR="00145E86" w:rsidRPr="00CB46C5">
        <w:rPr>
          <w:rFonts w:ascii="Times New Roman" w:hAnsi="Times New Roman" w:cs="Times New Roman"/>
        </w:rPr>
        <w:t xml:space="preserve">Tutte le informazioni concernenti il presente Avviso pubblico e gli eventuali chiarimenti di carattere tecnico-amministrativo possono essere richieste all’indirizzo </w:t>
      </w:r>
      <w:hyperlink r:id="rId8" w:history="1">
        <w:r w:rsidR="00EE0AB8" w:rsidRPr="00CB7348">
          <w:rPr>
            <w:rStyle w:val="Collegamentoipertestuale"/>
            <w:rFonts w:ascii="Times New Roman" w:hAnsi="Times New Roman" w:cs="Times New Roman"/>
          </w:rPr>
          <w:t>info@comune.ascrea.ri.it</w:t>
        </w:r>
      </w:hyperlink>
      <w:r w:rsidR="00EE0AB8">
        <w:rPr>
          <w:rFonts w:ascii="Times New Roman" w:hAnsi="Times New Roman" w:cs="Times New Roman"/>
        </w:rPr>
        <w:t xml:space="preserve"> .</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2. </w:t>
      </w:r>
      <w:r w:rsidR="00145E86" w:rsidRPr="00CB46C5">
        <w:rPr>
          <w:rFonts w:ascii="Times New Roman" w:hAnsi="Times New Roman" w:cs="Times New Roman"/>
        </w:rPr>
        <w:t xml:space="preserve">Il Comune di </w:t>
      </w:r>
      <w:r w:rsidR="00EE0AB8">
        <w:rPr>
          <w:rFonts w:ascii="Times New Roman" w:hAnsi="Times New Roman" w:cs="Times New Roman"/>
        </w:rPr>
        <w:t>ASCREA</w:t>
      </w:r>
      <w:r w:rsidR="00145E86" w:rsidRPr="00CB46C5">
        <w:rPr>
          <w:rFonts w:ascii="Times New Roman" w:hAnsi="Times New Roman" w:cs="Times New Roman"/>
        </w:rPr>
        <w:t xml:space="preserve"> tratterà le informazioni relative alla procedura in oggetto unicamente al fine di gestire il presente avviso ed ogni altra attività strumentale al perseguimento delle proprie finalità istituzionali. Per il perseguimento delle predette finalità, l’amministrazione regionale raccoglie i dati personali dei partecipanti in archivi informatici e cartacei e li elabora secondo le modalità necessarie e, più in generale, il trattamento sarà realizzato per mezzo delle operazioni o complesso di operazioni indicate all’art. 4 par. 1, n. 2) del Regolamento UE n. 679/2016. I dati verranno conservati in una forma che consenta l’identificazione delle interessate per un arco di tempo non superiore al conseguimento delle finalità per le quali sono trattati e, comunque, minimizzati in ottemperanza a quanto previsto dalle norme vigenti in materia. I predetti dati non saranno diffusi né saranno trasferiti all'esterno. Tutte le informazioni suddette potranno essere utilizzate da dipendenti </w:t>
      </w:r>
      <w:r w:rsidRPr="00CB46C5">
        <w:rPr>
          <w:rFonts w:ascii="Times New Roman" w:hAnsi="Times New Roman" w:cs="Times New Roman"/>
        </w:rPr>
        <w:t xml:space="preserve">del Comune di </w:t>
      </w:r>
      <w:r w:rsidR="00EE0AB8">
        <w:rPr>
          <w:rFonts w:ascii="Times New Roman" w:hAnsi="Times New Roman" w:cs="Times New Roman"/>
        </w:rPr>
        <w:t>ASCREA</w:t>
      </w:r>
      <w:r w:rsidR="00145E86" w:rsidRPr="00CB46C5">
        <w:rPr>
          <w:rFonts w:ascii="Times New Roman" w:hAnsi="Times New Roman" w:cs="Times New Roman"/>
        </w:rPr>
        <w:t xml:space="preserve">, che rivestono la qualifica di Responsabili o di Incaricati del trattamento, per il compimento delle operazioni connesse alle finalità del trattamento. L’amministrazione </w:t>
      </w:r>
      <w:r w:rsidRPr="00CB46C5">
        <w:rPr>
          <w:rFonts w:ascii="Times New Roman" w:hAnsi="Times New Roman" w:cs="Times New Roman"/>
        </w:rPr>
        <w:t xml:space="preserve">comunale potrà inoltre </w:t>
      </w:r>
      <w:r w:rsidR="00145E86" w:rsidRPr="00CB46C5">
        <w:rPr>
          <w:rFonts w:ascii="Times New Roman" w:hAnsi="Times New Roman" w:cs="Times New Roman"/>
        </w:rPr>
        <w:t xml:space="preserve">comunicare alcuni dei dati in suo possesso a Pubbliche Autorità, all'Amministrazione Finanziaria ed ogni altro soggetto abilitato </w:t>
      </w:r>
      <w:r w:rsidR="00145E86" w:rsidRPr="00CB46C5">
        <w:rPr>
          <w:rFonts w:ascii="Times New Roman" w:hAnsi="Times New Roman" w:cs="Times New Roman"/>
        </w:rPr>
        <w:lastRenderedPageBreak/>
        <w:t>alla richiesta per l'adempimento degli obblighi di legge. Tali Enti agiranno in qualità di distinti "Titolari" delle operazioni di trattamento. Il conferimento dei dati ha natura facoltativa, tuttavia, il rifiuto di fornire i dati richiesti dall’amministrazione regionale potrebbe determinare, a seconda dei casi, l'inammissibilità o l'esclusione della proponente dalla partecipazione all’Avviso.</w:t>
      </w:r>
    </w:p>
    <w:p w:rsidR="00145E86" w:rsidRPr="00CB46C5" w:rsidRDefault="00E23908" w:rsidP="004A1DAA">
      <w:pPr>
        <w:spacing w:after="0"/>
        <w:jc w:val="both"/>
        <w:rPr>
          <w:rFonts w:ascii="Times New Roman" w:hAnsi="Times New Roman" w:cs="Times New Roman"/>
        </w:rPr>
      </w:pPr>
      <w:r w:rsidRPr="00CB46C5">
        <w:rPr>
          <w:rFonts w:ascii="Times New Roman" w:hAnsi="Times New Roman" w:cs="Times New Roman"/>
        </w:rPr>
        <w:t xml:space="preserve">3. </w:t>
      </w:r>
      <w:r w:rsidR="00145E86" w:rsidRPr="00CB46C5">
        <w:rPr>
          <w:rFonts w:ascii="Times New Roman" w:hAnsi="Times New Roman" w:cs="Times New Roman"/>
        </w:rPr>
        <w:t>Il Regolamento UE n. 679/2016 riconosce al titolare dei dati l'esercizio di alcuni diritti, tra cui:</w:t>
      </w:r>
    </w:p>
    <w:p w:rsidR="00145E86" w:rsidRPr="00CB46C5" w:rsidRDefault="00145E86" w:rsidP="004A1DAA">
      <w:pPr>
        <w:spacing w:after="0"/>
        <w:jc w:val="both"/>
        <w:rPr>
          <w:rFonts w:ascii="Times New Roman" w:hAnsi="Times New Roman" w:cs="Times New Roman"/>
        </w:rPr>
      </w:pPr>
      <w:r w:rsidRPr="00CB46C5">
        <w:rPr>
          <w:rFonts w:ascii="Times New Roman" w:hAnsi="Times New Roman" w:cs="Times New Roman"/>
        </w:rPr>
        <w:t>-</w:t>
      </w:r>
      <w:r w:rsidR="00E23908" w:rsidRPr="00CB46C5">
        <w:rPr>
          <w:rFonts w:ascii="Times New Roman" w:hAnsi="Times New Roman" w:cs="Times New Roman"/>
        </w:rPr>
        <w:t xml:space="preserve"> </w:t>
      </w:r>
      <w:r w:rsidRPr="00CB46C5">
        <w:rPr>
          <w:rFonts w:ascii="Times New Roman" w:hAnsi="Times New Roman" w:cs="Times New Roman"/>
        </w:rPr>
        <w:t>il diritto di accesso ai dati (art. 15 Regolamento (UE) 679/2016);</w:t>
      </w:r>
    </w:p>
    <w:p w:rsidR="00145E86" w:rsidRPr="00CB46C5" w:rsidRDefault="00145E86" w:rsidP="004A1DAA">
      <w:pPr>
        <w:spacing w:after="0"/>
        <w:jc w:val="both"/>
        <w:rPr>
          <w:rFonts w:ascii="Times New Roman" w:hAnsi="Times New Roman" w:cs="Times New Roman"/>
        </w:rPr>
      </w:pPr>
      <w:r w:rsidRPr="00CB46C5">
        <w:rPr>
          <w:rFonts w:ascii="Times New Roman" w:hAnsi="Times New Roman" w:cs="Times New Roman"/>
        </w:rPr>
        <w:t>-</w:t>
      </w:r>
      <w:r w:rsidR="00E23908" w:rsidRPr="00CB46C5">
        <w:rPr>
          <w:rFonts w:ascii="Times New Roman" w:hAnsi="Times New Roman" w:cs="Times New Roman"/>
        </w:rPr>
        <w:t xml:space="preserve"> </w:t>
      </w:r>
      <w:r w:rsidRPr="00CB46C5">
        <w:rPr>
          <w:rFonts w:ascii="Times New Roman" w:hAnsi="Times New Roman" w:cs="Times New Roman"/>
        </w:rPr>
        <w:t>il diritto di rettifica e/o cancellazione (diritto all’oblio) dei dati (artt. 16-17 Regolamento (UE) 679/2016);</w:t>
      </w:r>
    </w:p>
    <w:p w:rsidR="00145E86" w:rsidRPr="00CB46C5" w:rsidRDefault="00145E86" w:rsidP="004A1DAA">
      <w:pPr>
        <w:spacing w:after="0"/>
        <w:jc w:val="both"/>
        <w:rPr>
          <w:rFonts w:ascii="Times New Roman" w:hAnsi="Times New Roman" w:cs="Times New Roman"/>
        </w:rPr>
      </w:pPr>
      <w:r w:rsidRPr="00CB46C5">
        <w:rPr>
          <w:rFonts w:ascii="Times New Roman" w:hAnsi="Times New Roman" w:cs="Times New Roman"/>
        </w:rPr>
        <w:t>-</w:t>
      </w:r>
      <w:r w:rsidR="00E23908" w:rsidRPr="00CB46C5">
        <w:rPr>
          <w:rFonts w:ascii="Times New Roman" w:hAnsi="Times New Roman" w:cs="Times New Roman"/>
        </w:rPr>
        <w:t xml:space="preserve"> </w:t>
      </w:r>
      <w:r w:rsidRPr="00CB46C5">
        <w:rPr>
          <w:rFonts w:ascii="Times New Roman" w:hAnsi="Times New Roman" w:cs="Times New Roman"/>
        </w:rPr>
        <w:t>il diritto alla limitazione del trattamento (art. 18 Regolamento (UE) 679/2016);</w:t>
      </w:r>
    </w:p>
    <w:p w:rsidR="00145E86" w:rsidRPr="00CB46C5" w:rsidRDefault="00145E86" w:rsidP="004A1DAA">
      <w:pPr>
        <w:spacing w:after="0"/>
        <w:jc w:val="both"/>
        <w:rPr>
          <w:rFonts w:ascii="Times New Roman" w:hAnsi="Times New Roman" w:cs="Times New Roman"/>
        </w:rPr>
      </w:pPr>
      <w:r w:rsidRPr="00CB46C5">
        <w:rPr>
          <w:rFonts w:ascii="Times New Roman" w:hAnsi="Times New Roman" w:cs="Times New Roman"/>
        </w:rPr>
        <w:t>-</w:t>
      </w:r>
      <w:r w:rsidR="00E23908" w:rsidRPr="00CB46C5">
        <w:rPr>
          <w:rFonts w:ascii="Times New Roman" w:hAnsi="Times New Roman" w:cs="Times New Roman"/>
        </w:rPr>
        <w:t xml:space="preserve"> </w:t>
      </w:r>
      <w:r w:rsidRPr="00CB46C5">
        <w:rPr>
          <w:rFonts w:ascii="Times New Roman" w:hAnsi="Times New Roman" w:cs="Times New Roman"/>
        </w:rPr>
        <w:t>il diritto alla portabilità dei dati digitali (art. 20 Regolamento (UE) 679/2016);</w:t>
      </w:r>
    </w:p>
    <w:p w:rsidR="00145E86" w:rsidRPr="00CB46C5" w:rsidRDefault="00145E86" w:rsidP="004A1DAA">
      <w:pPr>
        <w:spacing w:after="0"/>
        <w:jc w:val="both"/>
        <w:rPr>
          <w:rFonts w:ascii="Times New Roman" w:hAnsi="Times New Roman" w:cs="Times New Roman"/>
        </w:rPr>
      </w:pPr>
      <w:r w:rsidRPr="00CB46C5">
        <w:rPr>
          <w:rFonts w:ascii="Times New Roman" w:hAnsi="Times New Roman" w:cs="Times New Roman"/>
        </w:rPr>
        <w:t>-</w:t>
      </w:r>
      <w:r w:rsidR="00E23908" w:rsidRPr="00CB46C5">
        <w:rPr>
          <w:rFonts w:ascii="Times New Roman" w:hAnsi="Times New Roman" w:cs="Times New Roman"/>
        </w:rPr>
        <w:t xml:space="preserve"> </w:t>
      </w:r>
      <w:r w:rsidRPr="00CB46C5">
        <w:rPr>
          <w:rFonts w:ascii="Times New Roman" w:hAnsi="Times New Roman" w:cs="Times New Roman"/>
        </w:rPr>
        <w:t>il diritto di opposizione al trattamento (art. 21 Regolamento (UE) 679/2016);</w:t>
      </w:r>
    </w:p>
    <w:p w:rsidR="00145E86" w:rsidRPr="00CB46C5" w:rsidRDefault="00145E86" w:rsidP="004A1DAA">
      <w:pPr>
        <w:spacing w:after="0"/>
        <w:jc w:val="both"/>
        <w:rPr>
          <w:rFonts w:ascii="Times New Roman" w:hAnsi="Times New Roman" w:cs="Times New Roman"/>
        </w:rPr>
      </w:pPr>
      <w:r w:rsidRPr="00CB46C5">
        <w:rPr>
          <w:rFonts w:ascii="Times New Roman" w:hAnsi="Times New Roman" w:cs="Times New Roman"/>
        </w:rPr>
        <w:t>-</w:t>
      </w:r>
      <w:r w:rsidR="00E23908" w:rsidRPr="00CB46C5">
        <w:rPr>
          <w:rFonts w:ascii="Times New Roman" w:hAnsi="Times New Roman" w:cs="Times New Roman"/>
        </w:rPr>
        <w:t xml:space="preserve"> </w:t>
      </w:r>
      <w:r w:rsidRPr="00CB46C5">
        <w:rPr>
          <w:rFonts w:ascii="Times New Roman" w:hAnsi="Times New Roman" w:cs="Times New Roman"/>
        </w:rPr>
        <w:t>il diritto di revoca del consenso al trattamento per i dati di cui all’art. 9 par. 1 (art. 13 co. 2, lett. c).</w:t>
      </w:r>
    </w:p>
    <w:p w:rsidR="00145E86" w:rsidRPr="00CB46C5" w:rsidRDefault="00E23908" w:rsidP="004A1DAA">
      <w:pPr>
        <w:spacing w:before="240"/>
        <w:jc w:val="both"/>
        <w:rPr>
          <w:rFonts w:ascii="Times New Roman" w:hAnsi="Times New Roman" w:cs="Times New Roman"/>
        </w:rPr>
      </w:pPr>
      <w:r w:rsidRPr="00CB46C5">
        <w:rPr>
          <w:rFonts w:ascii="Times New Roman" w:hAnsi="Times New Roman" w:cs="Times New Roman"/>
        </w:rPr>
        <w:t xml:space="preserve">4. Il </w:t>
      </w:r>
      <w:r w:rsidR="00145E86" w:rsidRPr="00CB46C5">
        <w:rPr>
          <w:rFonts w:ascii="Times New Roman" w:hAnsi="Times New Roman" w:cs="Times New Roman"/>
        </w:rPr>
        <w:t xml:space="preserve">Titolare del trattamento è il Comune di </w:t>
      </w:r>
      <w:r w:rsidR="00EE0AB8">
        <w:rPr>
          <w:rFonts w:ascii="Times New Roman" w:hAnsi="Times New Roman" w:cs="Times New Roman"/>
        </w:rPr>
        <w:t>ASCREA</w:t>
      </w:r>
      <w:r w:rsidR="00145E86" w:rsidRPr="00CB46C5">
        <w:rPr>
          <w:rFonts w:ascii="Times New Roman" w:hAnsi="Times New Roman" w:cs="Times New Roman"/>
        </w:rPr>
        <w:t xml:space="preserve">. </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5. </w:t>
      </w:r>
      <w:r w:rsidR="00145E86" w:rsidRPr="00CB46C5">
        <w:rPr>
          <w:rFonts w:ascii="Times New Roman" w:hAnsi="Times New Roman" w:cs="Times New Roman"/>
        </w:rPr>
        <w:t>Per l'esercizio dei diritti previsti agli artt. 13, 15-18, 20 e 21 del Regolamento UE n. 679/16, il titolare dei dati potrà rivolgersi in ogni momento al Titolare del trattamento per avere piena chiarezza sulle operazioni effettuate sui dati riferiti.</w:t>
      </w:r>
    </w:p>
    <w:p w:rsidR="00145E86" w:rsidRPr="00CB46C5" w:rsidRDefault="00E23908" w:rsidP="004A1DAA">
      <w:pPr>
        <w:jc w:val="both"/>
        <w:rPr>
          <w:rFonts w:ascii="Times New Roman" w:hAnsi="Times New Roman" w:cs="Times New Roman"/>
        </w:rPr>
      </w:pPr>
      <w:r w:rsidRPr="00CB46C5">
        <w:rPr>
          <w:rFonts w:ascii="Times New Roman" w:hAnsi="Times New Roman" w:cs="Times New Roman"/>
        </w:rPr>
        <w:t xml:space="preserve">6. </w:t>
      </w:r>
      <w:r w:rsidR="00145E86" w:rsidRPr="00CB46C5">
        <w:rPr>
          <w:rFonts w:ascii="Times New Roman" w:hAnsi="Times New Roman" w:cs="Times New Roman"/>
        </w:rPr>
        <w:t xml:space="preserve">Il Comune di </w:t>
      </w:r>
      <w:r w:rsidR="00EE0AB8">
        <w:rPr>
          <w:rFonts w:ascii="Times New Roman" w:hAnsi="Times New Roman" w:cs="Times New Roman"/>
        </w:rPr>
        <w:t>ASCREA</w:t>
      </w:r>
      <w:r w:rsidR="00145E86" w:rsidRPr="00CB46C5">
        <w:rPr>
          <w:rFonts w:ascii="Times New Roman" w:hAnsi="Times New Roman" w:cs="Times New Roman"/>
        </w:rPr>
        <w:t xml:space="preserve"> è autorizzat</w:t>
      </w:r>
      <w:r w:rsidRPr="00CB46C5">
        <w:rPr>
          <w:rFonts w:ascii="Times New Roman" w:hAnsi="Times New Roman" w:cs="Times New Roman"/>
        </w:rPr>
        <w:t>o</w:t>
      </w:r>
      <w:r w:rsidR="00145E86" w:rsidRPr="00CB46C5">
        <w:rPr>
          <w:rFonts w:ascii="Times New Roman" w:hAnsi="Times New Roman" w:cs="Times New Roman"/>
        </w:rPr>
        <w:t xml:space="preserve"> al trattamento dei dati relativamente ai procedimenti inerenti il presente Avviso.</w:t>
      </w:r>
    </w:p>
    <w:p w:rsidR="00A95C78" w:rsidRDefault="00A95C78" w:rsidP="004A1DAA">
      <w:pPr>
        <w:jc w:val="both"/>
        <w:rPr>
          <w:rFonts w:ascii="Times New Roman" w:hAnsi="Times New Roman" w:cs="Times New Roman"/>
          <w:b/>
        </w:rPr>
      </w:pPr>
    </w:p>
    <w:p w:rsidR="00145E86" w:rsidRPr="00CB46C5" w:rsidRDefault="00145E86" w:rsidP="004A1DAA">
      <w:pPr>
        <w:jc w:val="both"/>
        <w:rPr>
          <w:rFonts w:ascii="Times New Roman" w:hAnsi="Times New Roman" w:cs="Times New Roman"/>
          <w:b/>
        </w:rPr>
      </w:pPr>
      <w:r w:rsidRPr="00CB46C5">
        <w:rPr>
          <w:rFonts w:ascii="Times New Roman" w:hAnsi="Times New Roman" w:cs="Times New Roman"/>
          <w:b/>
        </w:rPr>
        <w:t>Art. 11 CLAUSOLA DI SALVAGUARDIA</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 xml:space="preserve">Il presente Avviso non costituisce obbligazione per il Comune di </w:t>
      </w:r>
      <w:r w:rsidR="00EE0AB8">
        <w:rPr>
          <w:rFonts w:ascii="Times New Roman" w:hAnsi="Times New Roman" w:cs="Times New Roman"/>
        </w:rPr>
        <w:t>ASCREA</w:t>
      </w:r>
      <w:r w:rsidRPr="00CB46C5">
        <w:rPr>
          <w:rFonts w:ascii="Times New Roman" w:hAnsi="Times New Roman" w:cs="Times New Roman"/>
        </w:rPr>
        <w:t xml:space="preserve"> che si riserva pertanto la facoltà, in qualsiasi fase del procedimento e per qualsiasi causa, di annullare lo stesso senza che ciò costituisca motivo di rivalsa a qualsiasi titolo da parte dei soggetti richiedenti.</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In caso di mancata concessione del contributo, i soggetti richiedenti non hanno diritto al rimborso di alcun onere relativo alla presente procedura, comprese le spese vive.</w:t>
      </w:r>
    </w:p>
    <w:p w:rsidR="00145E86" w:rsidRPr="00CB46C5" w:rsidRDefault="00145E86" w:rsidP="004A1DAA">
      <w:pPr>
        <w:jc w:val="both"/>
        <w:rPr>
          <w:rFonts w:ascii="Times New Roman" w:hAnsi="Times New Roman" w:cs="Times New Roman"/>
        </w:rPr>
      </w:pPr>
      <w:r w:rsidRPr="00CB46C5">
        <w:rPr>
          <w:rFonts w:ascii="Times New Roman" w:hAnsi="Times New Roman" w:cs="Times New Roman"/>
        </w:rPr>
        <w:t>Restano ferme le responsabilità civili, penali, amministrative e contabili dei soggetti destinatari ammessi al contributo.</w:t>
      </w:r>
    </w:p>
    <w:p w:rsidR="00CF6CAD" w:rsidRPr="00CB46C5" w:rsidRDefault="00CF6CAD" w:rsidP="004A1DAA">
      <w:pPr>
        <w:jc w:val="both"/>
        <w:rPr>
          <w:rFonts w:ascii="Times New Roman" w:hAnsi="Times New Roman" w:cs="Times New Roman"/>
        </w:rPr>
      </w:pPr>
    </w:p>
    <w:p w:rsidR="00CF6CAD" w:rsidRPr="00CB46C5" w:rsidRDefault="00CF6CAD" w:rsidP="004A1DAA">
      <w:pPr>
        <w:jc w:val="both"/>
        <w:rPr>
          <w:rFonts w:ascii="Times New Roman" w:hAnsi="Times New Roman" w:cs="Times New Roman"/>
        </w:rPr>
      </w:pPr>
    </w:p>
    <w:p w:rsidR="00CF6CAD" w:rsidRPr="00CB46C5" w:rsidRDefault="00CF6CAD" w:rsidP="004A1DAA">
      <w:pPr>
        <w:jc w:val="both"/>
        <w:rPr>
          <w:rFonts w:ascii="Times New Roman" w:hAnsi="Times New Roman" w:cs="Times New Roman"/>
        </w:rPr>
      </w:pPr>
    </w:p>
    <w:p w:rsidR="00CF6CAD" w:rsidRPr="00CB46C5" w:rsidRDefault="00CF6CAD" w:rsidP="004A1DAA">
      <w:pPr>
        <w:jc w:val="both"/>
        <w:rPr>
          <w:rFonts w:ascii="Times New Roman" w:hAnsi="Times New Roman" w:cs="Times New Roman"/>
        </w:rPr>
      </w:pPr>
    </w:p>
    <w:p w:rsidR="00CF6CAD" w:rsidRPr="00CB46C5" w:rsidRDefault="00CF6CAD" w:rsidP="004A1DAA">
      <w:pPr>
        <w:jc w:val="both"/>
        <w:rPr>
          <w:rFonts w:ascii="Times New Roman" w:hAnsi="Times New Roman" w:cs="Times New Roman"/>
        </w:rPr>
      </w:pPr>
    </w:p>
    <w:p w:rsidR="00CF6CAD" w:rsidRPr="00CB46C5" w:rsidRDefault="00CF6CAD" w:rsidP="004A1DAA">
      <w:pPr>
        <w:jc w:val="both"/>
        <w:rPr>
          <w:rFonts w:ascii="Times New Roman" w:hAnsi="Times New Roman" w:cs="Times New Roman"/>
        </w:rPr>
      </w:pPr>
    </w:p>
    <w:p w:rsidR="00CF6CAD" w:rsidRDefault="00CF6CAD" w:rsidP="004A1DAA">
      <w:pPr>
        <w:jc w:val="both"/>
        <w:rPr>
          <w:rFonts w:ascii="Times New Roman" w:hAnsi="Times New Roman" w:cs="Times New Roman"/>
        </w:rPr>
      </w:pPr>
    </w:p>
    <w:p w:rsidR="00240425" w:rsidRDefault="00240425" w:rsidP="004A1DAA">
      <w:pPr>
        <w:jc w:val="both"/>
        <w:rPr>
          <w:rFonts w:ascii="Times New Roman" w:hAnsi="Times New Roman" w:cs="Times New Roman"/>
        </w:rPr>
      </w:pPr>
    </w:p>
    <w:p w:rsidR="00240425" w:rsidRPr="00CB46C5" w:rsidRDefault="00240425" w:rsidP="004A1DAA">
      <w:pPr>
        <w:jc w:val="both"/>
        <w:rPr>
          <w:rFonts w:ascii="Times New Roman" w:hAnsi="Times New Roman" w:cs="Times New Roman"/>
        </w:rPr>
      </w:pPr>
    </w:p>
    <w:p w:rsidR="00CF6CAD" w:rsidRPr="00CB46C5" w:rsidRDefault="00CF6CAD" w:rsidP="004A1DAA">
      <w:pPr>
        <w:jc w:val="both"/>
        <w:rPr>
          <w:rFonts w:ascii="Times New Roman" w:hAnsi="Times New Roman" w:cs="Times New Roman"/>
        </w:rPr>
      </w:pPr>
    </w:p>
    <w:p w:rsidR="00E91385" w:rsidRPr="00D16DEF" w:rsidRDefault="00E91385" w:rsidP="00E91385">
      <w:pPr>
        <w:jc w:val="both"/>
        <w:rPr>
          <w:rFonts w:ascii="Times New Roman" w:hAnsi="Times New Roman" w:cs="Times New Roman"/>
        </w:rPr>
      </w:pPr>
      <w:r w:rsidRPr="00D16DEF">
        <w:rPr>
          <w:rFonts w:ascii="Times New Roman" w:hAnsi="Times New Roman" w:cs="Times New Roman"/>
          <w:b/>
        </w:rPr>
        <w:lastRenderedPageBreak/>
        <w:t xml:space="preserve">ALLEGATO 1 – REGOLAMENTO DI ACCESSO ALLA MISURA </w:t>
      </w:r>
      <w:r w:rsidR="00D74FA6" w:rsidRPr="00D16DEF">
        <w:rPr>
          <w:rFonts w:ascii="Times New Roman" w:hAnsi="Times New Roman" w:cs="Times New Roman"/>
          <w:b/>
        </w:rPr>
        <w:t>“ START-UP E AVVIO DI NUOVA INIZIATIVA ECONOMICA, CON PARTICOLARE RIFERIMENTO ALL’OCCUPAZIONE GIOVANILE;”</w:t>
      </w:r>
    </w:p>
    <w:p w:rsidR="00E91385" w:rsidRPr="00CB46C5" w:rsidRDefault="00E91385" w:rsidP="00E91385">
      <w:pPr>
        <w:pStyle w:val="Titolo1"/>
        <w:ind w:left="0" w:right="-1"/>
        <w:jc w:val="both"/>
        <w:rPr>
          <w:sz w:val="22"/>
          <w:szCs w:val="22"/>
        </w:rPr>
      </w:pPr>
      <w:r w:rsidRPr="00CB46C5">
        <w:rPr>
          <w:sz w:val="22"/>
          <w:szCs w:val="22"/>
        </w:rPr>
        <w:t>1 Finalità</w:t>
      </w:r>
    </w:p>
    <w:p w:rsidR="00E91385" w:rsidRPr="00CB46C5" w:rsidRDefault="00E91385" w:rsidP="00E91385">
      <w:pPr>
        <w:pStyle w:val="Corpotesto"/>
        <w:ind w:left="0" w:right="89"/>
        <w:rPr>
          <w:sz w:val="22"/>
          <w:szCs w:val="22"/>
        </w:rPr>
      </w:pPr>
      <w:r w:rsidRPr="00CB46C5">
        <w:rPr>
          <w:sz w:val="22"/>
          <w:szCs w:val="22"/>
        </w:rPr>
        <w:t xml:space="preserve">Il Comune di </w:t>
      </w:r>
      <w:r w:rsidR="00EE0AB8">
        <w:rPr>
          <w:sz w:val="22"/>
          <w:szCs w:val="22"/>
        </w:rPr>
        <w:t>ASCREA</w:t>
      </w:r>
      <w:r w:rsidRPr="00CB46C5">
        <w:rPr>
          <w:sz w:val="22"/>
          <w:szCs w:val="22"/>
        </w:rPr>
        <w:t>, nell’ambi</w:t>
      </w:r>
      <w:r w:rsidR="009E0C0E">
        <w:rPr>
          <w:sz w:val="22"/>
          <w:szCs w:val="22"/>
        </w:rPr>
        <w:t>to delle risorse previste dall’ “</w:t>
      </w:r>
      <w:r w:rsidRPr="00CB46C5">
        <w:rPr>
          <w:sz w:val="22"/>
          <w:szCs w:val="22"/>
        </w:rPr>
        <w:t xml:space="preserve">Avviso pubblico a favore delle piccole e medie imprese artigiane e commerciali ubicate nel territorio del Comune di </w:t>
      </w:r>
      <w:r w:rsidR="00EE0AB8">
        <w:rPr>
          <w:sz w:val="22"/>
          <w:szCs w:val="22"/>
        </w:rPr>
        <w:t>ASCREA</w:t>
      </w:r>
      <w:r w:rsidRPr="00CB46C5">
        <w:rPr>
          <w:sz w:val="22"/>
          <w:szCs w:val="22"/>
        </w:rPr>
        <w:t xml:space="preserve"> per la concessione di un contributo a fondo perduto </w:t>
      </w:r>
      <w:r w:rsidRPr="00CB46C5">
        <w:rPr>
          <w:i/>
          <w:sz w:val="22"/>
          <w:szCs w:val="22"/>
        </w:rPr>
        <w:t>una tantum</w:t>
      </w:r>
      <w:r w:rsidRPr="00CB46C5">
        <w:rPr>
          <w:sz w:val="22"/>
          <w:szCs w:val="22"/>
        </w:rPr>
        <w:t xml:space="preserve"> a valere sul fondo di sostegno alle attività economiche delle aree interne di cui al </w:t>
      </w:r>
      <w:r>
        <w:rPr>
          <w:sz w:val="22"/>
          <w:szCs w:val="22"/>
        </w:rPr>
        <w:t>D</w:t>
      </w:r>
      <w:r w:rsidRPr="00CB46C5">
        <w:rPr>
          <w:sz w:val="22"/>
          <w:szCs w:val="22"/>
        </w:rPr>
        <w:t>ecreto del presidente del consiglio del 24 settembre 2020”, in considerazione delle proprie funzioni di interesse generale per lo sviluppo economico e occupazionale del territorio,</w:t>
      </w:r>
      <w:r>
        <w:rPr>
          <w:sz w:val="22"/>
          <w:szCs w:val="22"/>
        </w:rPr>
        <w:t xml:space="preserve"> </w:t>
      </w:r>
      <w:r w:rsidRPr="00CB46C5">
        <w:rPr>
          <w:sz w:val="22"/>
          <w:szCs w:val="22"/>
        </w:rPr>
        <w:t xml:space="preserve">con particolare attenzione al supporto di quelle categorie che tradizionalmente risultano svantaggiate, quali le attività economiche e produttive in fase di start up, ha adottato la presente misura per sostenere e accompagnare il processo di creazione di impresa, abbattendone i costi e incentivando la concretizzazione di idee imprenditoriali e la nascita di nuove realtà produttive, al fine di sostenere la competitività e lo sviluppo del tessuto economico tramite attività di assistenza tecnica per la creazione di impresa e </w:t>
      </w:r>
      <w:r w:rsidRPr="00CB46C5">
        <w:rPr>
          <w:i/>
          <w:sz w:val="22"/>
          <w:szCs w:val="22"/>
        </w:rPr>
        <w:t>start up</w:t>
      </w:r>
      <w:r w:rsidRPr="00CB46C5">
        <w:rPr>
          <w:sz w:val="22"/>
          <w:szCs w:val="22"/>
        </w:rPr>
        <w:t>.</w:t>
      </w:r>
    </w:p>
    <w:p w:rsidR="00E91385" w:rsidRPr="00CB46C5" w:rsidRDefault="00E91385" w:rsidP="00E91385">
      <w:pPr>
        <w:pStyle w:val="Corpotesto"/>
        <w:spacing w:before="1"/>
        <w:ind w:left="0"/>
        <w:jc w:val="left"/>
        <w:rPr>
          <w:sz w:val="22"/>
          <w:szCs w:val="22"/>
        </w:rPr>
      </w:pPr>
    </w:p>
    <w:p w:rsidR="00E91385" w:rsidRPr="00CB46C5" w:rsidRDefault="00E91385" w:rsidP="00E91385">
      <w:pPr>
        <w:pStyle w:val="Titolo1"/>
        <w:ind w:left="0"/>
        <w:jc w:val="left"/>
        <w:rPr>
          <w:b w:val="0"/>
          <w:i w:val="0"/>
          <w:sz w:val="22"/>
          <w:szCs w:val="22"/>
        </w:rPr>
      </w:pPr>
      <w:r>
        <w:rPr>
          <w:sz w:val="22"/>
          <w:szCs w:val="22"/>
        </w:rPr>
        <w:t xml:space="preserve">2 </w:t>
      </w:r>
      <w:r w:rsidRPr="00CB46C5">
        <w:rPr>
          <w:sz w:val="22"/>
          <w:szCs w:val="22"/>
        </w:rPr>
        <w:t xml:space="preserve">Accesso alla misura </w:t>
      </w:r>
    </w:p>
    <w:p w:rsidR="00E91385" w:rsidRPr="00CB46C5" w:rsidRDefault="00E91385" w:rsidP="00E91385">
      <w:pPr>
        <w:pStyle w:val="Corpotesto"/>
        <w:ind w:left="0" w:right="111"/>
        <w:rPr>
          <w:sz w:val="22"/>
          <w:szCs w:val="22"/>
        </w:rPr>
      </w:pPr>
      <w:r>
        <w:rPr>
          <w:sz w:val="22"/>
          <w:szCs w:val="22"/>
        </w:rPr>
        <w:t xml:space="preserve">Possono accedere alla misura coloro che avviano una nuova attività economica nel territorio del Comune di </w:t>
      </w:r>
      <w:r w:rsidR="00EE0AB8">
        <w:rPr>
          <w:sz w:val="22"/>
          <w:szCs w:val="22"/>
        </w:rPr>
        <w:t>ASCREA</w:t>
      </w:r>
      <w:r>
        <w:rPr>
          <w:sz w:val="22"/>
          <w:szCs w:val="22"/>
        </w:rPr>
        <w:t xml:space="preserve">, fermo restando il possesso dei requisiti previsti dagli art. 3 e 4 dell’Avviso Pubblico. </w:t>
      </w:r>
      <w:r w:rsidRPr="00CB46C5">
        <w:rPr>
          <w:sz w:val="22"/>
          <w:szCs w:val="22"/>
        </w:rPr>
        <w:t>Ogni candidato può presentare una sola domanda.</w:t>
      </w:r>
    </w:p>
    <w:p w:rsidR="007932A0" w:rsidRPr="00CB46C5" w:rsidRDefault="00E91385" w:rsidP="007932A0">
      <w:pPr>
        <w:pStyle w:val="Corpotesto"/>
        <w:ind w:left="0" w:right="109"/>
        <w:rPr>
          <w:sz w:val="22"/>
          <w:szCs w:val="22"/>
        </w:rPr>
      </w:pPr>
      <w:r>
        <w:rPr>
          <w:sz w:val="22"/>
          <w:szCs w:val="22"/>
        </w:rPr>
        <w:t xml:space="preserve">L’agevolazione </w:t>
      </w:r>
      <w:r w:rsidRPr="00CB46C5">
        <w:rPr>
          <w:sz w:val="22"/>
          <w:szCs w:val="22"/>
        </w:rPr>
        <w:t>consiste</w:t>
      </w:r>
      <w:r>
        <w:rPr>
          <w:sz w:val="22"/>
          <w:szCs w:val="22"/>
        </w:rPr>
        <w:t xml:space="preserve"> in un contributo a fondo perduto a parziale rimborso delle spese sostenute per </w:t>
      </w:r>
      <w:r w:rsidRPr="00CB46C5">
        <w:rPr>
          <w:sz w:val="22"/>
          <w:szCs w:val="22"/>
        </w:rPr>
        <w:t>taluni servizi di assistenza tecnica per la costituzione di una nuova attività economica</w:t>
      </w:r>
      <w:r>
        <w:rPr>
          <w:sz w:val="22"/>
          <w:szCs w:val="22"/>
        </w:rPr>
        <w:t>, cosiddetti “servizi di accompagnamento”, così come individuati dal punto 3 del presente regolamento.</w:t>
      </w:r>
      <w:r w:rsidR="007932A0">
        <w:rPr>
          <w:sz w:val="22"/>
          <w:szCs w:val="22"/>
        </w:rPr>
        <w:t xml:space="preserve"> I servizi di accompagnamento dovranno essere fruiti presso </w:t>
      </w:r>
      <w:r w:rsidR="007932A0" w:rsidRPr="007932A0">
        <w:rPr>
          <w:sz w:val="22"/>
          <w:szCs w:val="22"/>
        </w:rPr>
        <w:t xml:space="preserve">i Centri di Assistenza Tecnica (CAT) previsti dall’art. 23 del D. Lgs. n. 114 del 1998 </w:t>
      </w:r>
      <w:r w:rsidR="00A95C78">
        <w:rPr>
          <w:sz w:val="22"/>
          <w:szCs w:val="22"/>
        </w:rPr>
        <w:t>o</w:t>
      </w:r>
      <w:r w:rsidR="007932A0" w:rsidRPr="007932A0">
        <w:rPr>
          <w:sz w:val="22"/>
          <w:szCs w:val="22"/>
        </w:rPr>
        <w:t xml:space="preserve"> i Centri Servizi per l’Artigianato (CSA) previsti dall’art. 48 della L. Regionale del Lazio n. 10 del 2007.</w:t>
      </w:r>
    </w:p>
    <w:p w:rsidR="00E91385" w:rsidRDefault="00E91385" w:rsidP="00E91385">
      <w:pPr>
        <w:pStyle w:val="Corpotesto"/>
        <w:ind w:left="0" w:right="111"/>
        <w:rPr>
          <w:sz w:val="22"/>
          <w:szCs w:val="22"/>
        </w:rPr>
      </w:pPr>
    </w:p>
    <w:p w:rsidR="00E91385" w:rsidRPr="00CB46C5" w:rsidRDefault="00E91385" w:rsidP="00E91385">
      <w:pPr>
        <w:pStyle w:val="Titolo1"/>
        <w:ind w:left="0"/>
        <w:jc w:val="left"/>
        <w:rPr>
          <w:b w:val="0"/>
          <w:i w:val="0"/>
          <w:sz w:val="22"/>
          <w:szCs w:val="22"/>
        </w:rPr>
      </w:pPr>
      <w:r>
        <w:rPr>
          <w:sz w:val="22"/>
          <w:szCs w:val="22"/>
        </w:rPr>
        <w:t xml:space="preserve">3 </w:t>
      </w:r>
      <w:r w:rsidRPr="00CB46C5">
        <w:rPr>
          <w:sz w:val="22"/>
          <w:szCs w:val="22"/>
        </w:rPr>
        <w:t>Servizi di accompagnamento</w:t>
      </w:r>
    </w:p>
    <w:p w:rsidR="00E91385" w:rsidRDefault="00E91385" w:rsidP="00E91385">
      <w:pPr>
        <w:pStyle w:val="Corpotesto"/>
        <w:ind w:left="0" w:right="109"/>
        <w:rPr>
          <w:sz w:val="22"/>
          <w:szCs w:val="22"/>
        </w:rPr>
      </w:pPr>
      <w:r w:rsidRPr="00CB46C5">
        <w:rPr>
          <w:sz w:val="22"/>
          <w:szCs w:val="22"/>
        </w:rPr>
        <w:t>I servizi di accompagnamento consist</w:t>
      </w:r>
      <w:r>
        <w:rPr>
          <w:sz w:val="22"/>
          <w:szCs w:val="22"/>
        </w:rPr>
        <w:t>ono</w:t>
      </w:r>
      <w:r w:rsidRPr="00CB46C5">
        <w:rPr>
          <w:sz w:val="22"/>
          <w:szCs w:val="22"/>
        </w:rPr>
        <w:t xml:space="preserve"> in una serie di prestazioni di assistenza tecnica necessarie per la costituzione e l’avvio d’impresa, individuate</w:t>
      </w:r>
      <w:r>
        <w:rPr>
          <w:sz w:val="22"/>
          <w:szCs w:val="22"/>
        </w:rPr>
        <w:t>, a titolo esemplificativo e non esaustivo,</w:t>
      </w:r>
      <w:r w:rsidRPr="00CB46C5">
        <w:rPr>
          <w:sz w:val="22"/>
          <w:szCs w:val="22"/>
        </w:rPr>
        <w:t xml:space="preserve"> nella tabella seguente.</w:t>
      </w:r>
    </w:p>
    <w:p w:rsidR="00E91385" w:rsidRPr="00CB46C5" w:rsidRDefault="00E91385" w:rsidP="00A95C78">
      <w:pPr>
        <w:spacing w:line="252" w:lineRule="exact"/>
        <w:jc w:val="both"/>
      </w:pPr>
      <w:r w:rsidRPr="00CB46C5">
        <w:rPr>
          <w:rFonts w:ascii="Times New Roman" w:hAnsi="Times New Roman" w:cs="Times New Roman"/>
        </w:rPr>
        <w:t>Sono esclusi dal contributo i costi diretti relativi diritti di segreteria, imposte e bolli applicati dagli enti preposti al rilascio di autorizzazioni, certificazioni ecc.</w:t>
      </w:r>
    </w:p>
    <w:tbl>
      <w:tblPr>
        <w:tblStyle w:val="Grigliatabella"/>
        <w:tblW w:w="0" w:type="auto"/>
        <w:tblLook w:val="04A0" w:firstRow="1" w:lastRow="0" w:firstColumn="1" w:lastColumn="0" w:noHBand="0" w:noVBand="1"/>
      </w:tblPr>
      <w:tblGrid>
        <w:gridCol w:w="9770"/>
      </w:tblGrid>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t>AVVIO E COSTITUZIONE DI IMPRESA</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Consulenza in fase di start-up di impresa</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Costituzione SRL – Consorzio di imprese – Rete d’imprese</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Costituzione SRLS</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Costituzione Società Cooperativa</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Costituzione SAS/SNC</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Costituzione Impresa familiare</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SCIA</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Verifica dei requisiti tecnico-professionali</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Iscrizione e Dichiarazione inizio attività Registro Imprese</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Iscrizione Registro Imprese / Albo Imprese Artigiane</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Iscrizione altri Albi (se previsto)</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Iscrizione INAIL</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Registrazione Marchio/Logo</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Redazione business plan</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Predisposizione e registrazione contratti d’affitto</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Iscrizione MEPA e albi fornitori enti pubblici</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Servizio fatturazione elettronica</w:t>
            </w:r>
          </w:p>
        </w:tc>
      </w:tr>
    </w:tbl>
    <w:p w:rsidR="00E91385" w:rsidRPr="00CB46C5" w:rsidRDefault="00E91385" w:rsidP="00E91385">
      <w:pPr>
        <w:pStyle w:val="Corpotesto"/>
        <w:ind w:left="0" w:right="108"/>
        <w:rPr>
          <w:sz w:val="22"/>
          <w:szCs w:val="22"/>
        </w:rPr>
      </w:pPr>
    </w:p>
    <w:tbl>
      <w:tblPr>
        <w:tblStyle w:val="Grigliatabella"/>
        <w:tblW w:w="0" w:type="auto"/>
        <w:tblLook w:val="04A0" w:firstRow="1" w:lastRow="0" w:firstColumn="1" w:lastColumn="0" w:noHBand="0" w:noVBand="1"/>
      </w:tblPr>
      <w:tblGrid>
        <w:gridCol w:w="9770"/>
      </w:tblGrid>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t>ACCESSO AL CREDITO E INCENTIVI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Consulenza per l’accesso a strumenti di finanza agevolata</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Consulenza per la compilazione “Allegato 4” da trasmettere al Fondo Centrale di Garanzia</w:t>
            </w:r>
          </w:p>
        </w:tc>
      </w:tr>
    </w:tbl>
    <w:p w:rsidR="00E91385" w:rsidRDefault="00E91385" w:rsidP="00E91385">
      <w:pPr>
        <w:pStyle w:val="Corpotesto"/>
        <w:ind w:left="0" w:right="108"/>
        <w:rPr>
          <w:sz w:val="22"/>
          <w:szCs w:val="22"/>
        </w:rPr>
      </w:pPr>
    </w:p>
    <w:p w:rsidR="00410A58" w:rsidRPr="00CB46C5" w:rsidRDefault="00410A58" w:rsidP="00E91385">
      <w:pPr>
        <w:pStyle w:val="Corpotesto"/>
        <w:ind w:left="0" w:right="108"/>
        <w:rPr>
          <w:sz w:val="22"/>
          <w:szCs w:val="22"/>
        </w:rPr>
      </w:pPr>
    </w:p>
    <w:tbl>
      <w:tblPr>
        <w:tblStyle w:val="Grigliatabella"/>
        <w:tblW w:w="0" w:type="auto"/>
        <w:tblLook w:val="04A0" w:firstRow="1" w:lastRow="0" w:firstColumn="1" w:lastColumn="0" w:noHBand="0" w:noVBand="1"/>
      </w:tblPr>
      <w:tblGrid>
        <w:gridCol w:w="9770"/>
      </w:tblGrid>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lastRenderedPageBreak/>
              <w:t>SICUREZZA E SALUTE NEI LUOGHI DI LAVORO</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 xml:space="preserve">Consulenza in materia di sicurezza, sopralluogo in azienda </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Elaborazione Documento di Valutazione dei Rischi</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Rilevamenti ambientali (rumore, microclima, etc.)</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Elaborazione Documenti su rischi specifici (chimico, biologico, rumore, vibrazioni, esplosioni, stress lavoro-correlato)</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Procedure e protocollo Covid</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Procedure antincendio, CPI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Verifiche impianti messa a terra</w:t>
            </w:r>
          </w:p>
        </w:tc>
      </w:tr>
      <w:tr w:rsidR="00E91385" w:rsidRPr="00CB46C5" w:rsidTr="00026C14">
        <w:tc>
          <w:tcPr>
            <w:tcW w:w="10010" w:type="dxa"/>
          </w:tcPr>
          <w:p w:rsidR="00E91385" w:rsidRPr="00CB46C5" w:rsidRDefault="00E91385" w:rsidP="00026C14">
            <w:pPr>
              <w:pStyle w:val="Corpotesto"/>
              <w:ind w:left="0" w:right="108"/>
              <w:rPr>
                <w:sz w:val="22"/>
                <w:szCs w:val="22"/>
              </w:rPr>
            </w:pPr>
            <w:r w:rsidRPr="00CB46C5">
              <w:rPr>
                <w:sz w:val="22"/>
                <w:szCs w:val="22"/>
              </w:rPr>
              <w:t>Formazione in materia di sicurezza (datore di lavoro, lavoratori, rischi specifici)</w:t>
            </w:r>
          </w:p>
        </w:tc>
      </w:tr>
    </w:tbl>
    <w:p w:rsidR="00E91385" w:rsidRPr="00CB46C5" w:rsidRDefault="00E91385" w:rsidP="00E91385">
      <w:pPr>
        <w:pStyle w:val="Corpotesto"/>
        <w:ind w:left="0" w:right="108"/>
        <w:rPr>
          <w:sz w:val="22"/>
          <w:szCs w:val="22"/>
        </w:rPr>
      </w:pPr>
    </w:p>
    <w:tbl>
      <w:tblPr>
        <w:tblStyle w:val="Grigliatabella"/>
        <w:tblW w:w="0" w:type="auto"/>
        <w:tblLook w:val="04A0" w:firstRow="1" w:lastRow="0" w:firstColumn="1" w:lastColumn="0" w:noHBand="0" w:noVBand="1"/>
      </w:tblPr>
      <w:tblGrid>
        <w:gridCol w:w="9770"/>
      </w:tblGrid>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t>IGIENE DEGLI ALIMENTI</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 xml:space="preserve">Consulenza ed elaborazione SCIA sanitaria </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Implementazione del sistema HACCP e redazione del manuale di autocontrollo aziendale</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Procedure per la rintracciabilità e per il ritiro dei prodotti alimentari</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Corso di formazione per il responsabile HACCP</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Corso di formazione per alimentaristi</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Prelievo e analisi presso laboratorio dei campioni alimentari e ambientali</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Pratiche per vendita e somministrazione bevande alcoliche</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Elaborazione cartellonistica allergeni</w:t>
            </w:r>
          </w:p>
        </w:tc>
      </w:tr>
      <w:tr w:rsidR="00E91385" w:rsidRPr="00CB46C5" w:rsidTr="00026C14">
        <w:tc>
          <w:tcPr>
            <w:tcW w:w="10010" w:type="dxa"/>
          </w:tcPr>
          <w:p w:rsidR="00E91385" w:rsidRPr="00CB46C5" w:rsidRDefault="00E91385" w:rsidP="00026C14">
            <w:pPr>
              <w:widowControl/>
              <w:autoSpaceDE/>
              <w:autoSpaceDN/>
              <w:contextualSpacing/>
              <w:rPr>
                <w:rFonts w:ascii="Times New Roman" w:hAnsi="Times New Roman" w:cs="Times New Roman"/>
              </w:rPr>
            </w:pPr>
            <w:r w:rsidRPr="00CB46C5">
              <w:rPr>
                <w:rFonts w:ascii="Times New Roman" w:hAnsi="Times New Roman" w:cs="Times New Roman"/>
              </w:rPr>
              <w:t>Elaborazione tabelle nutrizionali</w:t>
            </w:r>
          </w:p>
        </w:tc>
      </w:tr>
    </w:tbl>
    <w:p w:rsidR="00E91385" w:rsidRPr="00CB46C5" w:rsidRDefault="00E91385" w:rsidP="00E91385">
      <w:pPr>
        <w:pStyle w:val="Corpotesto"/>
        <w:ind w:left="0" w:right="108"/>
        <w:rPr>
          <w:sz w:val="22"/>
          <w:szCs w:val="22"/>
        </w:rPr>
      </w:pPr>
    </w:p>
    <w:tbl>
      <w:tblPr>
        <w:tblStyle w:val="Grigliatabella"/>
        <w:tblW w:w="0" w:type="auto"/>
        <w:tblLook w:val="04A0" w:firstRow="1" w:lastRow="0" w:firstColumn="1" w:lastColumn="0" w:noHBand="0" w:noVBand="1"/>
      </w:tblPr>
      <w:tblGrid>
        <w:gridCol w:w="9770"/>
      </w:tblGrid>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t>AMBIENTE</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b/>
              </w:rPr>
            </w:pPr>
            <w:r w:rsidRPr="00CB46C5">
              <w:rPr>
                <w:rFonts w:ascii="Times New Roman" w:hAnsi="Times New Roman" w:cs="Times New Roman"/>
                <w:b/>
              </w:rPr>
              <w:t>Gestione rifiuti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DIA industria insalubre</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autorizzazione sanitaria</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Consulenza e stipula contratti di smaltimento rifiuti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Pratiche per domanda di detassazione TARI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Vidimazione e compilazione registro carico e scarico rifiuti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Iscrizione ECOPNEUS (consorzio ritiro gratuito pneumatici fuori uso)</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Caratterizzazione dei rifiuti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Iscrizione Albo nazionale gestori ambientali per il trasporto rifiuti in conto terzi e conto proprio e RAEE</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 xml:space="preserve">Perizie giurate sui mezzi di trasporto rifiuti </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Procedure autorizzative per il recupero e il riutilizzo di rifiuti in modalità ordinaria o semplificata</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Consulenza in materia di stoccaggio e smaltimento rifiuti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Autorizzazione per impianti di pulitintolavanderie a secco</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 xml:space="preserve">Piano gestione solventi </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registro pulitintolavanderie</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Iscrizione CONAI</w:t>
            </w:r>
          </w:p>
        </w:tc>
      </w:tr>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t>Scarichi idrici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richiesta autorizzazione per gli scarichi in pubblica fognatura delle acque reflue da attività produttiva</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b/>
              </w:rPr>
            </w:pPr>
            <w:r w:rsidRPr="00CB46C5">
              <w:rPr>
                <w:rFonts w:ascii="Times New Roman" w:hAnsi="Times New Roman" w:cs="Times New Roman"/>
                <w:b/>
              </w:rPr>
              <w:t>Emissioni in atmosfera</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pratica per emissioni scarsamente rilevanti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autorizzazioni emissioni in atmosfera per nuovi impianti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Elaborazione e compilazione registro dei consumi</w:t>
            </w:r>
          </w:p>
        </w:tc>
      </w:tr>
      <w:tr w:rsidR="00E91385" w:rsidRPr="00CB46C5" w:rsidTr="00026C14">
        <w:tc>
          <w:tcPr>
            <w:tcW w:w="10010" w:type="dxa"/>
          </w:tcPr>
          <w:p w:rsidR="00E91385" w:rsidRPr="00CB46C5" w:rsidRDefault="00E91385" w:rsidP="00026C14">
            <w:pPr>
              <w:widowControl/>
              <w:autoSpaceDE/>
              <w:autoSpaceDN/>
              <w:jc w:val="both"/>
              <w:rPr>
                <w:rFonts w:ascii="Times New Roman" w:hAnsi="Times New Roman" w:cs="Times New Roman"/>
              </w:rPr>
            </w:pPr>
            <w:r w:rsidRPr="00CB46C5">
              <w:rPr>
                <w:rFonts w:ascii="Times New Roman" w:hAnsi="Times New Roman" w:cs="Times New Roman"/>
              </w:rPr>
              <w:t>Analisi emissioni in atmosfera</w:t>
            </w:r>
          </w:p>
        </w:tc>
      </w:tr>
    </w:tbl>
    <w:p w:rsidR="00E91385" w:rsidRPr="00CB46C5" w:rsidRDefault="00E91385" w:rsidP="00E91385">
      <w:pPr>
        <w:spacing w:after="0" w:line="252" w:lineRule="exact"/>
        <w:jc w:val="both"/>
        <w:rPr>
          <w:rFonts w:ascii="Times New Roman" w:hAnsi="Times New Roman" w:cs="Times New Roman"/>
        </w:rPr>
      </w:pPr>
    </w:p>
    <w:tbl>
      <w:tblPr>
        <w:tblStyle w:val="Grigliatabella"/>
        <w:tblW w:w="0" w:type="auto"/>
        <w:tblLook w:val="04A0" w:firstRow="1" w:lastRow="0" w:firstColumn="1" w:lastColumn="0" w:noHBand="0" w:noVBand="1"/>
      </w:tblPr>
      <w:tblGrid>
        <w:gridCol w:w="9770"/>
      </w:tblGrid>
      <w:tr w:rsidR="00E91385" w:rsidRPr="00CB46C5" w:rsidTr="00026C14">
        <w:tc>
          <w:tcPr>
            <w:tcW w:w="10010" w:type="dxa"/>
          </w:tcPr>
          <w:p w:rsidR="00E91385" w:rsidRPr="00CB46C5" w:rsidRDefault="00E91385" w:rsidP="00026C14">
            <w:pPr>
              <w:pStyle w:val="Corpotesto"/>
              <w:ind w:left="0" w:right="108"/>
              <w:rPr>
                <w:b/>
                <w:sz w:val="22"/>
                <w:szCs w:val="22"/>
              </w:rPr>
            </w:pPr>
            <w:r w:rsidRPr="00CB46C5">
              <w:rPr>
                <w:b/>
                <w:sz w:val="22"/>
                <w:szCs w:val="22"/>
              </w:rPr>
              <w:t>PRIVACY</w:t>
            </w:r>
          </w:p>
        </w:tc>
      </w:tr>
      <w:tr w:rsidR="00E91385" w:rsidRPr="00CB46C5" w:rsidTr="00026C14">
        <w:tc>
          <w:tcPr>
            <w:tcW w:w="10010" w:type="dxa"/>
          </w:tcPr>
          <w:p w:rsidR="00E91385" w:rsidRPr="00CB46C5" w:rsidRDefault="00E91385" w:rsidP="00026C14">
            <w:pPr>
              <w:widowControl/>
              <w:autoSpaceDE/>
              <w:autoSpaceDN/>
              <w:ind w:hanging="11"/>
              <w:jc w:val="both"/>
              <w:rPr>
                <w:rFonts w:ascii="Times New Roman" w:hAnsi="Times New Roman" w:cs="Times New Roman"/>
              </w:rPr>
            </w:pPr>
            <w:r w:rsidRPr="00CB46C5">
              <w:rPr>
                <w:rFonts w:ascii="Times New Roman" w:hAnsi="Times New Roman" w:cs="Times New Roman"/>
              </w:rPr>
              <w:t>Consulenza ed elaborazione procedure di gestione dei dati personali (Documento unico privacy, registro attività, informativa generica, dipendenti, curriculum, rappresentante d’impresa, nomine, lettere d’incarico)</w:t>
            </w:r>
          </w:p>
        </w:tc>
      </w:tr>
    </w:tbl>
    <w:p w:rsidR="00E91385" w:rsidRPr="00CB46C5" w:rsidRDefault="00E91385" w:rsidP="00E91385">
      <w:pPr>
        <w:rPr>
          <w:rFonts w:ascii="Times New Roman" w:hAnsi="Times New Roman" w:cs="Times New Roman"/>
        </w:rPr>
      </w:pPr>
    </w:p>
    <w:p w:rsidR="00E91385" w:rsidRPr="00CB46C5" w:rsidRDefault="00E91385" w:rsidP="00E91385">
      <w:pPr>
        <w:pStyle w:val="Titolo1"/>
        <w:tabs>
          <w:tab w:val="left" w:pos="9870"/>
        </w:tabs>
        <w:ind w:left="0" w:right="89"/>
        <w:jc w:val="left"/>
        <w:rPr>
          <w:sz w:val="22"/>
          <w:szCs w:val="22"/>
        </w:rPr>
      </w:pPr>
      <w:r>
        <w:rPr>
          <w:sz w:val="22"/>
          <w:szCs w:val="22"/>
        </w:rPr>
        <w:t>4</w:t>
      </w:r>
      <w:r w:rsidRPr="00CB46C5">
        <w:rPr>
          <w:sz w:val="22"/>
          <w:szCs w:val="22"/>
        </w:rPr>
        <w:t xml:space="preserve"> Contributo economico</w:t>
      </w:r>
    </w:p>
    <w:p w:rsidR="00E91385" w:rsidRPr="00CB46C5" w:rsidRDefault="00E91385" w:rsidP="00E91385">
      <w:pPr>
        <w:pStyle w:val="Corpotesto"/>
        <w:ind w:left="0" w:right="110"/>
        <w:rPr>
          <w:sz w:val="22"/>
          <w:szCs w:val="22"/>
        </w:rPr>
      </w:pPr>
      <w:r w:rsidRPr="00CB46C5">
        <w:rPr>
          <w:sz w:val="22"/>
          <w:szCs w:val="22"/>
        </w:rPr>
        <w:t>Per ogni impre</w:t>
      </w:r>
      <w:r>
        <w:rPr>
          <w:sz w:val="22"/>
          <w:szCs w:val="22"/>
        </w:rPr>
        <w:t>sa</w:t>
      </w:r>
      <w:r w:rsidRPr="00CB46C5">
        <w:rPr>
          <w:sz w:val="22"/>
          <w:szCs w:val="22"/>
        </w:rPr>
        <w:t xml:space="preserve"> il Comune di </w:t>
      </w:r>
      <w:r w:rsidR="00EE0AB8">
        <w:rPr>
          <w:sz w:val="22"/>
          <w:szCs w:val="22"/>
        </w:rPr>
        <w:t>ASCREA</w:t>
      </w:r>
      <w:r w:rsidRPr="00CB46C5">
        <w:rPr>
          <w:sz w:val="22"/>
          <w:szCs w:val="22"/>
        </w:rPr>
        <w:t xml:space="preserve"> riconosce un contributo p</w:t>
      </w:r>
      <w:r w:rsidR="009E0C0E">
        <w:rPr>
          <w:sz w:val="22"/>
          <w:szCs w:val="22"/>
        </w:rPr>
        <w:t>a</w:t>
      </w:r>
      <w:r w:rsidRPr="00CB46C5">
        <w:rPr>
          <w:sz w:val="22"/>
          <w:szCs w:val="22"/>
        </w:rPr>
        <w:t xml:space="preserve">ri </w:t>
      </w:r>
      <w:r w:rsidR="00BD786B">
        <w:rPr>
          <w:sz w:val="22"/>
          <w:szCs w:val="22"/>
        </w:rPr>
        <w:t xml:space="preserve">fino all’80% </w:t>
      </w:r>
      <w:r w:rsidRPr="00CB46C5">
        <w:rPr>
          <w:sz w:val="22"/>
          <w:szCs w:val="22"/>
        </w:rPr>
        <w:t xml:space="preserve">delle spese sostenute, fino </w:t>
      </w:r>
      <w:r w:rsidRPr="00CB46C5">
        <w:rPr>
          <w:sz w:val="22"/>
          <w:szCs w:val="22"/>
        </w:rPr>
        <w:lastRenderedPageBreak/>
        <w:t>all’esau</w:t>
      </w:r>
      <w:r w:rsidR="009E0C0E">
        <w:rPr>
          <w:sz w:val="22"/>
          <w:szCs w:val="22"/>
        </w:rPr>
        <w:t>rimento delle risorse stanziate</w:t>
      </w:r>
      <w:r w:rsidRPr="00CB46C5">
        <w:rPr>
          <w:sz w:val="22"/>
          <w:szCs w:val="22"/>
        </w:rPr>
        <w:t>.</w:t>
      </w:r>
      <w:r w:rsidR="009E0C0E">
        <w:rPr>
          <w:sz w:val="22"/>
          <w:szCs w:val="22"/>
        </w:rPr>
        <w:t xml:space="preserve"> La percentuale di contributo potrà essere ricalcolata proporzionalmente alle domande ricevute e alle risorse disponibili.</w:t>
      </w:r>
    </w:p>
    <w:p w:rsidR="00E91385" w:rsidRPr="00CB46C5" w:rsidRDefault="00E91385" w:rsidP="00E91385">
      <w:pPr>
        <w:pStyle w:val="Corpotesto"/>
        <w:ind w:left="0" w:right="110"/>
        <w:rPr>
          <w:sz w:val="22"/>
          <w:szCs w:val="22"/>
        </w:rPr>
      </w:pPr>
      <w:r w:rsidRPr="00CB46C5">
        <w:rPr>
          <w:sz w:val="22"/>
          <w:szCs w:val="22"/>
        </w:rPr>
        <w:t xml:space="preserve">Le spese dovranno essere sostenute dal </w:t>
      </w:r>
      <w:r w:rsidR="0037094C">
        <w:rPr>
          <w:sz w:val="22"/>
          <w:szCs w:val="22"/>
        </w:rPr>
        <w:t>01/01</w:t>
      </w:r>
      <w:r w:rsidR="00E905C3">
        <w:rPr>
          <w:sz w:val="22"/>
          <w:szCs w:val="22"/>
        </w:rPr>
        <w:t>/2022</w:t>
      </w:r>
      <w:r w:rsidRPr="00CB46C5">
        <w:rPr>
          <w:sz w:val="22"/>
          <w:szCs w:val="22"/>
        </w:rPr>
        <w:t xml:space="preserve"> al </w:t>
      </w:r>
      <w:r w:rsidR="00E905C3">
        <w:rPr>
          <w:sz w:val="22"/>
          <w:szCs w:val="22"/>
        </w:rPr>
        <w:t>31/12/2022</w:t>
      </w:r>
      <w:r w:rsidR="0037094C">
        <w:rPr>
          <w:sz w:val="22"/>
          <w:szCs w:val="22"/>
        </w:rPr>
        <w:t>.</w:t>
      </w:r>
    </w:p>
    <w:p w:rsidR="00E91385" w:rsidRPr="00CB46C5" w:rsidRDefault="00E91385" w:rsidP="00E91385">
      <w:pPr>
        <w:pStyle w:val="Corpotesto"/>
        <w:ind w:left="0" w:right="110"/>
        <w:rPr>
          <w:sz w:val="22"/>
          <w:szCs w:val="22"/>
        </w:rPr>
      </w:pPr>
      <w:r w:rsidRPr="00CB46C5">
        <w:rPr>
          <w:sz w:val="22"/>
          <w:szCs w:val="22"/>
        </w:rPr>
        <w:t xml:space="preserve">Le richieste di accesso all’iniziativa vengono vagliate secondo l’ordine cronologico di presentazione al Comune di </w:t>
      </w:r>
      <w:r w:rsidR="00EE0AB8">
        <w:rPr>
          <w:sz w:val="22"/>
          <w:szCs w:val="22"/>
        </w:rPr>
        <w:t>ASCREA</w:t>
      </w:r>
      <w:r w:rsidRPr="00CB46C5">
        <w:rPr>
          <w:sz w:val="22"/>
          <w:szCs w:val="22"/>
        </w:rPr>
        <w:t xml:space="preserve"> da parte dei soggetti beneficiari. Tutti i costi del servizio di accompagnamento, se erogato, restano a carico dell’imprenditore.</w:t>
      </w:r>
    </w:p>
    <w:p w:rsidR="00E91385" w:rsidRPr="00CB46C5" w:rsidRDefault="00E91385" w:rsidP="00E91385">
      <w:pPr>
        <w:pStyle w:val="Corpotesto"/>
        <w:ind w:left="0" w:right="110"/>
        <w:rPr>
          <w:sz w:val="22"/>
          <w:szCs w:val="22"/>
        </w:rPr>
      </w:pPr>
      <w:r w:rsidRPr="00CB46C5">
        <w:rPr>
          <w:sz w:val="22"/>
          <w:szCs w:val="22"/>
        </w:rPr>
        <w:t>Sono esclusi dal contributo:</w:t>
      </w:r>
    </w:p>
    <w:p w:rsidR="00E91385" w:rsidRPr="00CB46C5" w:rsidRDefault="00E91385" w:rsidP="00E91385">
      <w:pPr>
        <w:pStyle w:val="Paragrafoelenco"/>
        <w:widowControl w:val="0"/>
        <w:numPr>
          <w:ilvl w:val="0"/>
          <w:numId w:val="10"/>
        </w:numPr>
        <w:tabs>
          <w:tab w:val="left" w:pos="399"/>
        </w:tabs>
        <w:autoSpaceDE w:val="0"/>
        <w:autoSpaceDN w:val="0"/>
        <w:spacing w:after="0" w:line="240" w:lineRule="auto"/>
        <w:ind w:right="106"/>
        <w:contextualSpacing w:val="0"/>
        <w:jc w:val="both"/>
        <w:rPr>
          <w:rFonts w:ascii="Times New Roman" w:hAnsi="Times New Roman" w:cs="Times New Roman"/>
        </w:rPr>
      </w:pPr>
      <w:r w:rsidRPr="00CB46C5">
        <w:rPr>
          <w:rFonts w:ascii="Times New Roman" w:hAnsi="Times New Roman" w:cs="Times New Roman"/>
        </w:rPr>
        <w:t xml:space="preserve">gli imprenditori che, al momento della presentazione della domanda, </w:t>
      </w:r>
      <w:r w:rsidRPr="00CB46C5">
        <w:rPr>
          <w:rFonts w:ascii="Times New Roman" w:hAnsi="Times New Roman" w:cs="Times New Roman"/>
          <w:spacing w:val="2"/>
        </w:rPr>
        <w:t xml:space="preserve">non </w:t>
      </w:r>
      <w:r w:rsidRPr="00CB46C5">
        <w:rPr>
          <w:rFonts w:ascii="Times New Roman" w:hAnsi="Times New Roman" w:cs="Times New Roman"/>
        </w:rPr>
        <w:t>risultino iscritti al Registro delle Imprese della Camera di Commercio competente per territorio e non in regola con la dichiarazione dell’attività</w:t>
      </w:r>
      <w:r w:rsidRPr="00CB46C5">
        <w:rPr>
          <w:rFonts w:ascii="Times New Roman" w:hAnsi="Times New Roman" w:cs="Times New Roman"/>
          <w:spacing w:val="-1"/>
        </w:rPr>
        <w:t xml:space="preserve"> </w:t>
      </w:r>
      <w:r w:rsidRPr="00CB46C5">
        <w:rPr>
          <w:rFonts w:ascii="Times New Roman" w:hAnsi="Times New Roman" w:cs="Times New Roman"/>
        </w:rPr>
        <w:t>esercitata;</w:t>
      </w:r>
    </w:p>
    <w:p w:rsidR="00E91385" w:rsidRPr="00CB46C5" w:rsidRDefault="00E91385" w:rsidP="00E91385">
      <w:pPr>
        <w:pStyle w:val="Paragrafoelenco"/>
        <w:widowControl w:val="0"/>
        <w:numPr>
          <w:ilvl w:val="0"/>
          <w:numId w:val="10"/>
        </w:numPr>
        <w:tabs>
          <w:tab w:val="left" w:pos="399"/>
        </w:tabs>
        <w:autoSpaceDE w:val="0"/>
        <w:autoSpaceDN w:val="0"/>
        <w:spacing w:after="0" w:line="240" w:lineRule="auto"/>
        <w:ind w:right="112"/>
        <w:contextualSpacing w:val="0"/>
        <w:jc w:val="both"/>
        <w:rPr>
          <w:rFonts w:ascii="Times New Roman" w:hAnsi="Times New Roman" w:cs="Times New Roman"/>
        </w:rPr>
      </w:pPr>
      <w:r w:rsidRPr="00CB46C5">
        <w:rPr>
          <w:rFonts w:ascii="Times New Roman" w:hAnsi="Times New Roman" w:cs="Times New Roman"/>
        </w:rPr>
        <w:t>gli imprenditori che abbiano presentato più di una domanda di accesso all’iniziativa. In questo caso, vengono escluse tutte le domande successive alla</w:t>
      </w:r>
      <w:r w:rsidRPr="00CB46C5">
        <w:rPr>
          <w:rFonts w:ascii="Times New Roman" w:hAnsi="Times New Roman" w:cs="Times New Roman"/>
          <w:spacing w:val="-3"/>
        </w:rPr>
        <w:t xml:space="preserve"> </w:t>
      </w:r>
      <w:r w:rsidRPr="00CB46C5">
        <w:rPr>
          <w:rFonts w:ascii="Times New Roman" w:hAnsi="Times New Roman" w:cs="Times New Roman"/>
        </w:rPr>
        <w:t>prima;</w:t>
      </w:r>
    </w:p>
    <w:p w:rsidR="00E91385" w:rsidRPr="00CB46C5" w:rsidRDefault="00E91385" w:rsidP="00E91385">
      <w:pPr>
        <w:pStyle w:val="Paragrafoelenco"/>
        <w:widowControl w:val="0"/>
        <w:numPr>
          <w:ilvl w:val="0"/>
          <w:numId w:val="10"/>
        </w:numPr>
        <w:tabs>
          <w:tab w:val="left" w:pos="399"/>
        </w:tabs>
        <w:autoSpaceDE w:val="0"/>
        <w:autoSpaceDN w:val="0"/>
        <w:spacing w:after="0" w:line="240" w:lineRule="auto"/>
        <w:ind w:right="108"/>
        <w:contextualSpacing w:val="0"/>
        <w:jc w:val="both"/>
        <w:rPr>
          <w:rFonts w:ascii="Times New Roman" w:hAnsi="Times New Roman" w:cs="Times New Roman"/>
        </w:rPr>
      </w:pPr>
      <w:r w:rsidRPr="00CB46C5">
        <w:rPr>
          <w:rFonts w:ascii="Times New Roman" w:hAnsi="Times New Roman" w:cs="Times New Roman"/>
        </w:rPr>
        <w:t>tutti quei soggetti che, a qualunque titolo, risultino già esercitare un’attività imprenditoriale analoga all’iniziativa economica oggetto di richiesta di agevolazione, salvo il caso di costituzione di un nuovo consorzio di imprese o di una nuova rete di imprese. Nel caso di società di capitali, l’aspirante imprenditore deve essere il legale rappresentante e/o amministratore della neocostituita società; il medesimo ruolo non deve essere ricoperto da chi non avrebbe i requisiti per accedere quale candidato alla presente misura. Nel caso di società di persone, dove i poteri di rappresentanza e amministrazione spettano di norma disgiuntamente a tutti i soci, salvo che nel contratto sociale non sia stabilito diversamente, il requisito per accedere quale candidato alla presente misura deve essere posseduto da tutti i soci. Nel caso di società in accomandita semplice, l’aspirante imprenditore deve avere la qualifica di socio accomandatario; il medesimo ruolo non deve essere ricoperto da chi non avrebbe i requisiti per accedere quale candidato alla presente</w:t>
      </w:r>
      <w:r w:rsidRPr="00CB46C5">
        <w:rPr>
          <w:rFonts w:ascii="Times New Roman" w:hAnsi="Times New Roman" w:cs="Times New Roman"/>
          <w:spacing w:val="-2"/>
        </w:rPr>
        <w:t xml:space="preserve"> </w:t>
      </w:r>
      <w:r w:rsidRPr="00CB46C5">
        <w:rPr>
          <w:rFonts w:ascii="Times New Roman" w:hAnsi="Times New Roman" w:cs="Times New Roman"/>
        </w:rPr>
        <w:t>misura.</w:t>
      </w:r>
    </w:p>
    <w:p w:rsidR="00E91385" w:rsidRPr="00950FB6" w:rsidRDefault="00E91385" w:rsidP="00E91385">
      <w:pPr>
        <w:pStyle w:val="Corpotesto"/>
        <w:spacing w:before="2"/>
        <w:ind w:left="0"/>
        <w:jc w:val="left"/>
        <w:rPr>
          <w:b/>
          <w:sz w:val="22"/>
          <w:szCs w:val="22"/>
        </w:rPr>
      </w:pPr>
    </w:p>
    <w:p w:rsidR="00E91385" w:rsidRPr="00950FB6" w:rsidRDefault="00E91385" w:rsidP="00E91385">
      <w:pPr>
        <w:pStyle w:val="Titolo1"/>
        <w:spacing w:before="1"/>
        <w:ind w:left="0"/>
        <w:jc w:val="left"/>
        <w:rPr>
          <w:sz w:val="22"/>
          <w:szCs w:val="22"/>
        </w:rPr>
      </w:pPr>
      <w:r w:rsidRPr="00950FB6">
        <w:rPr>
          <w:sz w:val="22"/>
          <w:szCs w:val="22"/>
        </w:rPr>
        <w:t>Art. 6 Presentazione della domanda</w:t>
      </w:r>
    </w:p>
    <w:p w:rsidR="00E91385" w:rsidRPr="00CB46C5" w:rsidRDefault="00E91385" w:rsidP="00E91385">
      <w:pPr>
        <w:pStyle w:val="Corpotesto"/>
        <w:ind w:left="0" w:right="110"/>
        <w:rPr>
          <w:sz w:val="22"/>
          <w:szCs w:val="22"/>
        </w:rPr>
      </w:pPr>
    </w:p>
    <w:p w:rsidR="00E91385" w:rsidRPr="00CB46C5" w:rsidRDefault="00E91385" w:rsidP="00E91385">
      <w:pPr>
        <w:pStyle w:val="Corpotesto"/>
        <w:ind w:left="0" w:right="110"/>
        <w:rPr>
          <w:sz w:val="22"/>
          <w:szCs w:val="22"/>
        </w:rPr>
      </w:pPr>
      <w:r w:rsidRPr="00CB46C5">
        <w:rPr>
          <w:sz w:val="22"/>
          <w:szCs w:val="22"/>
        </w:rPr>
        <w:t>Ai fini della presentazione della domanda di contributo, secondo le modalità prevista dall’art. 7 dell’Avviso Pubblico generale, il richiedente dovrà presentare:</w:t>
      </w:r>
    </w:p>
    <w:p w:rsidR="00E91385" w:rsidRDefault="00E91385" w:rsidP="00E91385">
      <w:pPr>
        <w:pStyle w:val="Corpotesto"/>
        <w:numPr>
          <w:ilvl w:val="0"/>
          <w:numId w:val="11"/>
        </w:numPr>
        <w:ind w:right="110"/>
        <w:rPr>
          <w:sz w:val="22"/>
          <w:szCs w:val="22"/>
        </w:rPr>
      </w:pPr>
      <w:r w:rsidRPr="00CB46C5">
        <w:rPr>
          <w:sz w:val="22"/>
          <w:szCs w:val="22"/>
        </w:rPr>
        <w:t>modulo di domanda timbrato e firmato in originale (o con firma digitale qualora la presentazione avvenga via PEC)</w:t>
      </w:r>
      <w:r>
        <w:rPr>
          <w:sz w:val="22"/>
          <w:szCs w:val="22"/>
        </w:rPr>
        <w:t>, di cui all’Allegato 4</w:t>
      </w:r>
      <w:r w:rsidRPr="00CB46C5">
        <w:rPr>
          <w:sz w:val="22"/>
          <w:szCs w:val="22"/>
        </w:rPr>
        <w:t>;</w:t>
      </w:r>
    </w:p>
    <w:p w:rsidR="00E91385" w:rsidRPr="00CB46C5" w:rsidRDefault="00E91385" w:rsidP="00E91385">
      <w:pPr>
        <w:pStyle w:val="Corpotesto"/>
        <w:numPr>
          <w:ilvl w:val="0"/>
          <w:numId w:val="11"/>
        </w:numPr>
        <w:ind w:right="110"/>
        <w:rPr>
          <w:sz w:val="22"/>
          <w:szCs w:val="22"/>
        </w:rPr>
      </w:pPr>
      <w:r>
        <w:rPr>
          <w:sz w:val="22"/>
          <w:szCs w:val="22"/>
        </w:rPr>
        <w:t>visura camerale in corso di validità;</w:t>
      </w:r>
    </w:p>
    <w:p w:rsidR="00E91385" w:rsidRPr="00CB46C5" w:rsidRDefault="00E91385" w:rsidP="00E91385">
      <w:pPr>
        <w:pStyle w:val="Corpotesto"/>
        <w:numPr>
          <w:ilvl w:val="0"/>
          <w:numId w:val="11"/>
        </w:numPr>
        <w:ind w:right="110"/>
        <w:rPr>
          <w:sz w:val="22"/>
          <w:szCs w:val="22"/>
        </w:rPr>
      </w:pPr>
      <w:r w:rsidRPr="00CB46C5">
        <w:rPr>
          <w:sz w:val="22"/>
          <w:szCs w:val="22"/>
        </w:rPr>
        <w:t xml:space="preserve">fatture quietanzate relative ai </w:t>
      </w:r>
      <w:r>
        <w:rPr>
          <w:sz w:val="22"/>
          <w:szCs w:val="22"/>
        </w:rPr>
        <w:t>“</w:t>
      </w:r>
      <w:r w:rsidRPr="00CB46C5">
        <w:rPr>
          <w:sz w:val="22"/>
          <w:szCs w:val="22"/>
        </w:rPr>
        <w:t xml:space="preserve">servizi </w:t>
      </w:r>
      <w:r>
        <w:rPr>
          <w:sz w:val="22"/>
          <w:szCs w:val="22"/>
        </w:rPr>
        <w:t xml:space="preserve">di accompagnamento” </w:t>
      </w:r>
      <w:r w:rsidRPr="00CB46C5">
        <w:rPr>
          <w:sz w:val="22"/>
          <w:szCs w:val="22"/>
        </w:rPr>
        <w:t>acquistati ed estremi del pagamento;</w:t>
      </w:r>
    </w:p>
    <w:p w:rsidR="00E91385" w:rsidRDefault="00E91385" w:rsidP="00E91385">
      <w:pPr>
        <w:pStyle w:val="Corpotesto"/>
        <w:numPr>
          <w:ilvl w:val="0"/>
          <w:numId w:val="11"/>
        </w:numPr>
        <w:ind w:right="110"/>
        <w:rPr>
          <w:sz w:val="22"/>
          <w:szCs w:val="22"/>
        </w:rPr>
      </w:pPr>
      <w:r w:rsidRPr="00CB46C5">
        <w:rPr>
          <w:sz w:val="22"/>
          <w:szCs w:val="22"/>
        </w:rPr>
        <w:t>copia documento di identità del richiedente.</w:t>
      </w:r>
    </w:p>
    <w:p w:rsidR="00E91385" w:rsidRPr="003A48B3" w:rsidRDefault="00E91385" w:rsidP="00E91385">
      <w:pPr>
        <w:jc w:val="both"/>
        <w:rPr>
          <w:rFonts w:ascii="Times New Roman" w:hAnsi="Times New Roman" w:cs="Times New Roman"/>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240425" w:rsidRDefault="00240425" w:rsidP="00842C01">
      <w:pPr>
        <w:pStyle w:val="Corpotesto"/>
        <w:ind w:right="110"/>
        <w:rPr>
          <w:sz w:val="22"/>
          <w:szCs w:val="22"/>
        </w:rPr>
      </w:pPr>
    </w:p>
    <w:p w:rsidR="00240425" w:rsidRDefault="00240425" w:rsidP="00842C01">
      <w:pPr>
        <w:pStyle w:val="Corpotesto"/>
        <w:ind w:right="110"/>
        <w:rPr>
          <w:sz w:val="22"/>
          <w:szCs w:val="22"/>
        </w:rPr>
      </w:pPr>
    </w:p>
    <w:p w:rsidR="00240425" w:rsidRDefault="00240425" w:rsidP="00842C01">
      <w:pPr>
        <w:pStyle w:val="Corpotesto"/>
        <w:ind w:right="110"/>
        <w:rPr>
          <w:sz w:val="22"/>
          <w:szCs w:val="22"/>
        </w:rPr>
      </w:pPr>
    </w:p>
    <w:p w:rsidR="00240425" w:rsidRDefault="00240425" w:rsidP="00842C01">
      <w:pPr>
        <w:pStyle w:val="Corpotesto"/>
        <w:ind w:right="110"/>
        <w:rPr>
          <w:sz w:val="22"/>
          <w:szCs w:val="22"/>
        </w:rPr>
      </w:pPr>
    </w:p>
    <w:p w:rsidR="00240425" w:rsidRDefault="00240425"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Default="00842C01" w:rsidP="00842C01">
      <w:pPr>
        <w:pStyle w:val="Corpotesto"/>
        <w:ind w:right="110"/>
        <w:rPr>
          <w:sz w:val="22"/>
          <w:szCs w:val="22"/>
        </w:rPr>
      </w:pPr>
    </w:p>
    <w:p w:rsidR="00842C01" w:rsidRPr="00CB46C5" w:rsidRDefault="00842C01" w:rsidP="00842C01">
      <w:pPr>
        <w:jc w:val="both"/>
        <w:rPr>
          <w:rFonts w:ascii="Times New Roman" w:hAnsi="Times New Roman" w:cs="Times New Roman"/>
          <w:b/>
        </w:rPr>
      </w:pPr>
      <w:r w:rsidRPr="00D16DEF">
        <w:rPr>
          <w:rFonts w:ascii="Times New Roman" w:hAnsi="Times New Roman" w:cs="Times New Roman"/>
          <w:b/>
        </w:rPr>
        <w:lastRenderedPageBreak/>
        <w:t>ALLEGATO 2 – REGOLAMENTO DI ACCESSO ALLA MISURA “</w:t>
      </w:r>
      <w:r w:rsidR="00BB49C8" w:rsidRPr="00D16DEF">
        <w:rPr>
          <w:rFonts w:ascii="Times New Roman" w:hAnsi="Times New Roman" w:cs="Times New Roman"/>
          <w:b/>
        </w:rPr>
        <w:t>CONTRIBUTO A FONDO PERDUTO PER LE SPESE ENERGETICHE E DI GESTIONE</w:t>
      </w:r>
      <w:r w:rsidRPr="00D16DEF">
        <w:rPr>
          <w:rFonts w:ascii="Times New Roman" w:hAnsi="Times New Roman" w:cs="Times New Roman"/>
          <w:b/>
        </w:rPr>
        <w:t>”</w:t>
      </w:r>
    </w:p>
    <w:p w:rsidR="00842C01" w:rsidRPr="00CB46C5" w:rsidRDefault="00842C01" w:rsidP="00842C01">
      <w:pPr>
        <w:pStyle w:val="Titolo1"/>
        <w:ind w:left="0" w:right="-1"/>
        <w:jc w:val="both"/>
        <w:rPr>
          <w:sz w:val="22"/>
          <w:szCs w:val="22"/>
        </w:rPr>
      </w:pPr>
      <w:r w:rsidRPr="00CB46C5">
        <w:rPr>
          <w:sz w:val="22"/>
          <w:szCs w:val="22"/>
        </w:rPr>
        <w:t>1 Finalità</w:t>
      </w:r>
    </w:p>
    <w:p w:rsidR="009E2916" w:rsidRPr="009E2916" w:rsidRDefault="00842C01" w:rsidP="009E2916">
      <w:pPr>
        <w:pStyle w:val="Corpotesto"/>
        <w:spacing w:before="1"/>
        <w:ind w:left="0" w:right="115"/>
        <w:rPr>
          <w:sz w:val="22"/>
          <w:szCs w:val="22"/>
        </w:rPr>
      </w:pPr>
      <w:r w:rsidRPr="00CB46C5">
        <w:rPr>
          <w:sz w:val="22"/>
          <w:szCs w:val="22"/>
        </w:rPr>
        <w:t xml:space="preserve">Il Comune di </w:t>
      </w:r>
      <w:r w:rsidR="00EE0AB8">
        <w:rPr>
          <w:sz w:val="22"/>
          <w:szCs w:val="22"/>
        </w:rPr>
        <w:t xml:space="preserve">ASCREA </w:t>
      </w:r>
      <w:r w:rsidRPr="00CB46C5">
        <w:rPr>
          <w:sz w:val="22"/>
          <w:szCs w:val="22"/>
        </w:rPr>
        <w:t>, nell’ambito delle risorse previste dall’</w:t>
      </w:r>
      <w:r w:rsidR="009E0C0E">
        <w:rPr>
          <w:sz w:val="22"/>
          <w:szCs w:val="22"/>
        </w:rPr>
        <w:t xml:space="preserve"> “</w:t>
      </w:r>
      <w:r w:rsidRPr="00CB46C5">
        <w:rPr>
          <w:sz w:val="22"/>
          <w:szCs w:val="22"/>
        </w:rPr>
        <w:t xml:space="preserve">Avviso pubblico a favore delle piccole e medie imprese artigiane e commerciali ubicate nel territorio del Comune di </w:t>
      </w:r>
      <w:r w:rsidR="00EE0AB8">
        <w:rPr>
          <w:sz w:val="22"/>
          <w:szCs w:val="22"/>
        </w:rPr>
        <w:t xml:space="preserve">ASCREA </w:t>
      </w:r>
      <w:r w:rsidRPr="00CB46C5">
        <w:rPr>
          <w:sz w:val="22"/>
          <w:szCs w:val="22"/>
        </w:rPr>
        <w:t xml:space="preserve">per la concessione di un contributo a fondo perduto </w:t>
      </w:r>
      <w:r w:rsidRPr="00CB46C5">
        <w:rPr>
          <w:i/>
          <w:sz w:val="22"/>
          <w:szCs w:val="22"/>
        </w:rPr>
        <w:t>una tantum</w:t>
      </w:r>
      <w:r w:rsidRPr="00CB46C5">
        <w:rPr>
          <w:sz w:val="22"/>
          <w:szCs w:val="22"/>
        </w:rPr>
        <w:t xml:space="preserve"> a valere sul fondo di sostegno alle attività economiche delle aree interne di cui al </w:t>
      </w:r>
      <w:r>
        <w:rPr>
          <w:sz w:val="22"/>
          <w:szCs w:val="22"/>
        </w:rPr>
        <w:t>D</w:t>
      </w:r>
      <w:r w:rsidRPr="00CB46C5">
        <w:rPr>
          <w:sz w:val="22"/>
          <w:szCs w:val="22"/>
        </w:rPr>
        <w:t xml:space="preserve">ecreto del presidente del consiglio del 24 settembre 2020”, </w:t>
      </w:r>
      <w:r w:rsidR="009E2916" w:rsidRPr="009E2916">
        <w:rPr>
          <w:sz w:val="22"/>
          <w:szCs w:val="22"/>
        </w:rPr>
        <w:t xml:space="preserve">in virtù </w:t>
      </w:r>
      <w:r w:rsidR="009E2916">
        <w:rPr>
          <w:sz w:val="22"/>
          <w:szCs w:val="22"/>
        </w:rPr>
        <w:t xml:space="preserve">della particolare natura del territorio (aree interne e periferiche), nonché </w:t>
      </w:r>
      <w:r w:rsidR="009E2916" w:rsidRPr="009E2916">
        <w:rPr>
          <w:sz w:val="22"/>
          <w:szCs w:val="22"/>
        </w:rPr>
        <w:t xml:space="preserve">della crisi economica e occupazionale innestata dall’emergenza COVID-19, intende promuovere interventi a sostegno delle imprese per abbattere il costo </w:t>
      </w:r>
      <w:r w:rsidR="00BB49C8">
        <w:rPr>
          <w:sz w:val="22"/>
          <w:szCs w:val="22"/>
        </w:rPr>
        <w:t xml:space="preserve">energetico e le spese di gestione della sede dell’impresa </w:t>
      </w:r>
      <w:r w:rsidR="009E2916" w:rsidRPr="009E2916">
        <w:rPr>
          <w:sz w:val="22"/>
          <w:szCs w:val="22"/>
        </w:rPr>
        <w:t>e favorire così la propensione agli investimenti.</w:t>
      </w:r>
    </w:p>
    <w:p w:rsidR="009E2916" w:rsidRPr="009E2916" w:rsidRDefault="009E2916" w:rsidP="009E2916">
      <w:pPr>
        <w:pStyle w:val="Corpotesto"/>
        <w:ind w:left="0" w:right="109"/>
        <w:rPr>
          <w:sz w:val="22"/>
          <w:szCs w:val="22"/>
        </w:rPr>
      </w:pPr>
      <w:r w:rsidRPr="009E2916">
        <w:rPr>
          <w:sz w:val="22"/>
          <w:szCs w:val="22"/>
        </w:rPr>
        <w:t xml:space="preserve">Di fronte a questi scenari, inediti e sfidanti per la sopravvivenza del tessuto imprenditoriale, il Comune di </w:t>
      </w:r>
      <w:r w:rsidR="00EE0AB8">
        <w:rPr>
          <w:sz w:val="22"/>
          <w:szCs w:val="22"/>
        </w:rPr>
        <w:t>ASCREA</w:t>
      </w:r>
      <w:r w:rsidRPr="009E2916">
        <w:rPr>
          <w:sz w:val="22"/>
          <w:szCs w:val="22"/>
        </w:rPr>
        <w:t xml:space="preserve"> mette a bando risorse per realizzare azioni di immediato supporto alle imprese, attivando contributi per </w:t>
      </w:r>
      <w:r w:rsidR="00BB49C8">
        <w:rPr>
          <w:sz w:val="22"/>
          <w:szCs w:val="22"/>
        </w:rPr>
        <w:t xml:space="preserve">fronteggiare i rincari dei costi energetici e delle spese di gestione della sede legale/ operativa dell’impresa. </w:t>
      </w:r>
    </w:p>
    <w:p w:rsidR="009E2916" w:rsidRPr="003A48B3" w:rsidRDefault="009E2916" w:rsidP="00842C01">
      <w:pPr>
        <w:pStyle w:val="Corpotesto"/>
        <w:ind w:left="0" w:right="89"/>
        <w:rPr>
          <w:sz w:val="22"/>
          <w:szCs w:val="22"/>
        </w:rPr>
      </w:pPr>
    </w:p>
    <w:p w:rsidR="00842C01" w:rsidRPr="003A48B3" w:rsidRDefault="00842C01" w:rsidP="003A48B3">
      <w:pPr>
        <w:pStyle w:val="Titolo1"/>
        <w:ind w:left="0" w:right="-1"/>
        <w:jc w:val="left"/>
        <w:rPr>
          <w:b w:val="0"/>
          <w:i w:val="0"/>
          <w:sz w:val="22"/>
          <w:szCs w:val="22"/>
        </w:rPr>
      </w:pPr>
      <w:r w:rsidRPr="003A48B3">
        <w:rPr>
          <w:sz w:val="22"/>
          <w:szCs w:val="22"/>
        </w:rPr>
        <w:t xml:space="preserve">2 Accesso alla misura </w:t>
      </w:r>
    </w:p>
    <w:p w:rsidR="00A925F5" w:rsidRDefault="00842C01" w:rsidP="003A48B3">
      <w:pPr>
        <w:pStyle w:val="Corpotesto"/>
        <w:ind w:left="0" w:right="-1"/>
        <w:rPr>
          <w:sz w:val="22"/>
          <w:szCs w:val="22"/>
        </w:rPr>
      </w:pPr>
      <w:r w:rsidRPr="003A48B3">
        <w:rPr>
          <w:sz w:val="22"/>
          <w:szCs w:val="22"/>
        </w:rPr>
        <w:t xml:space="preserve">Possono accedere alla misura </w:t>
      </w:r>
      <w:r w:rsidR="003A48B3" w:rsidRPr="003A48B3">
        <w:rPr>
          <w:sz w:val="22"/>
          <w:szCs w:val="22"/>
        </w:rPr>
        <w:t xml:space="preserve">le imprese che </w:t>
      </w:r>
      <w:r w:rsidR="00BB49C8">
        <w:rPr>
          <w:sz w:val="22"/>
          <w:szCs w:val="22"/>
        </w:rPr>
        <w:t xml:space="preserve">rispettino </w:t>
      </w:r>
      <w:r w:rsidR="003A48B3" w:rsidRPr="003A48B3">
        <w:rPr>
          <w:sz w:val="22"/>
          <w:szCs w:val="22"/>
        </w:rPr>
        <w:t xml:space="preserve">il possesso dei requisiti previsti dagli art. 3 e 4 dell’Avviso Pubblico, </w:t>
      </w:r>
      <w:r w:rsidR="00BB49C8">
        <w:rPr>
          <w:sz w:val="22"/>
          <w:szCs w:val="22"/>
        </w:rPr>
        <w:t xml:space="preserve">e che abbiano sostenuto spese energetiche e di gestione per la sede legale e/o operativa sul territorio del comune di Ascrea </w:t>
      </w:r>
      <w:r w:rsidR="003A48B3" w:rsidRPr="003A48B3">
        <w:rPr>
          <w:sz w:val="22"/>
          <w:szCs w:val="22"/>
        </w:rPr>
        <w:t>nel</w:t>
      </w:r>
      <w:r w:rsidR="003A48B3" w:rsidRPr="00284118">
        <w:rPr>
          <w:sz w:val="22"/>
          <w:szCs w:val="22"/>
        </w:rPr>
        <w:t xml:space="preserve"> </w:t>
      </w:r>
      <w:r w:rsidR="003A48B3" w:rsidRPr="003A48B3">
        <w:rPr>
          <w:sz w:val="22"/>
          <w:szCs w:val="22"/>
        </w:rPr>
        <w:t>periodo</w:t>
      </w:r>
      <w:r w:rsidR="003A48B3" w:rsidRPr="00284118">
        <w:rPr>
          <w:sz w:val="22"/>
          <w:szCs w:val="22"/>
        </w:rPr>
        <w:t xml:space="preserve"> </w:t>
      </w:r>
      <w:r w:rsidR="003A48B3" w:rsidRPr="003A48B3">
        <w:rPr>
          <w:sz w:val="22"/>
          <w:szCs w:val="22"/>
        </w:rPr>
        <w:t>tra il</w:t>
      </w:r>
      <w:r w:rsidR="003A48B3" w:rsidRPr="00284118">
        <w:rPr>
          <w:sz w:val="22"/>
          <w:szCs w:val="22"/>
        </w:rPr>
        <w:t xml:space="preserve"> </w:t>
      </w:r>
      <w:r w:rsidR="00E905C3">
        <w:rPr>
          <w:sz w:val="22"/>
          <w:szCs w:val="22"/>
        </w:rPr>
        <w:t>01/01/2022</w:t>
      </w:r>
      <w:r w:rsidR="003A48B3" w:rsidRPr="00284118">
        <w:rPr>
          <w:sz w:val="22"/>
          <w:szCs w:val="22"/>
        </w:rPr>
        <w:t xml:space="preserve"> </w:t>
      </w:r>
      <w:r w:rsidR="003A48B3" w:rsidRPr="003A48B3">
        <w:rPr>
          <w:sz w:val="22"/>
          <w:szCs w:val="22"/>
        </w:rPr>
        <w:t>e</w:t>
      </w:r>
      <w:r w:rsidR="003A48B3" w:rsidRPr="00284118">
        <w:rPr>
          <w:sz w:val="22"/>
          <w:szCs w:val="22"/>
        </w:rPr>
        <w:t xml:space="preserve"> </w:t>
      </w:r>
      <w:r w:rsidR="003A48B3" w:rsidRPr="003A48B3">
        <w:rPr>
          <w:sz w:val="22"/>
          <w:szCs w:val="22"/>
        </w:rPr>
        <w:t xml:space="preserve">il </w:t>
      </w:r>
      <w:r w:rsidR="00E905C3">
        <w:rPr>
          <w:sz w:val="22"/>
          <w:szCs w:val="22"/>
        </w:rPr>
        <w:t>31/12/2022</w:t>
      </w:r>
      <w:r w:rsidR="00445E9C">
        <w:rPr>
          <w:sz w:val="22"/>
          <w:szCs w:val="22"/>
        </w:rPr>
        <w:t>.</w:t>
      </w:r>
      <w:r w:rsidR="003A48B3" w:rsidRPr="003A48B3">
        <w:rPr>
          <w:sz w:val="22"/>
          <w:szCs w:val="22"/>
        </w:rPr>
        <w:t xml:space="preserve"> </w:t>
      </w:r>
    </w:p>
    <w:p w:rsidR="003A48B3" w:rsidRDefault="003A48B3" w:rsidP="003A48B3">
      <w:pPr>
        <w:pStyle w:val="Corpotesto"/>
        <w:ind w:left="0" w:right="-1"/>
        <w:rPr>
          <w:sz w:val="22"/>
          <w:szCs w:val="22"/>
        </w:rPr>
      </w:pPr>
      <w:r w:rsidRPr="003A48B3">
        <w:rPr>
          <w:sz w:val="22"/>
          <w:szCs w:val="22"/>
        </w:rPr>
        <w:t>Ogni</w:t>
      </w:r>
      <w:r w:rsidRPr="00284118">
        <w:rPr>
          <w:sz w:val="22"/>
          <w:szCs w:val="22"/>
        </w:rPr>
        <w:t xml:space="preserve"> </w:t>
      </w:r>
      <w:r w:rsidRPr="003A48B3">
        <w:rPr>
          <w:sz w:val="22"/>
          <w:szCs w:val="22"/>
        </w:rPr>
        <w:t>impresa</w:t>
      </w:r>
      <w:r w:rsidRPr="00284118">
        <w:rPr>
          <w:sz w:val="22"/>
          <w:szCs w:val="22"/>
        </w:rPr>
        <w:t xml:space="preserve"> </w:t>
      </w:r>
      <w:r w:rsidRPr="003A48B3">
        <w:rPr>
          <w:sz w:val="22"/>
          <w:szCs w:val="22"/>
        </w:rPr>
        <w:t>può</w:t>
      </w:r>
      <w:r w:rsidRPr="00284118">
        <w:rPr>
          <w:sz w:val="22"/>
          <w:szCs w:val="22"/>
        </w:rPr>
        <w:t xml:space="preserve"> </w:t>
      </w:r>
      <w:r w:rsidRPr="003A48B3">
        <w:rPr>
          <w:sz w:val="22"/>
          <w:szCs w:val="22"/>
        </w:rPr>
        <w:t>candidarsi per</w:t>
      </w:r>
      <w:r w:rsidRPr="00284118">
        <w:rPr>
          <w:sz w:val="22"/>
          <w:szCs w:val="22"/>
        </w:rPr>
        <w:t xml:space="preserve"> </w:t>
      </w:r>
      <w:r w:rsidR="00445E9C">
        <w:rPr>
          <w:sz w:val="22"/>
          <w:szCs w:val="22"/>
        </w:rPr>
        <w:t xml:space="preserve">massimo n. </w:t>
      </w:r>
      <w:r w:rsidR="00BB49C8">
        <w:rPr>
          <w:sz w:val="22"/>
          <w:szCs w:val="22"/>
        </w:rPr>
        <w:t>1 richiesta di contributo</w:t>
      </w:r>
      <w:r w:rsidRPr="003A48B3">
        <w:rPr>
          <w:sz w:val="22"/>
          <w:szCs w:val="22"/>
        </w:rPr>
        <w:t>.</w:t>
      </w:r>
      <w:r w:rsidR="0035499D">
        <w:rPr>
          <w:sz w:val="22"/>
          <w:szCs w:val="22"/>
        </w:rPr>
        <w:t xml:space="preserve"> </w:t>
      </w:r>
    </w:p>
    <w:p w:rsidR="00A925F5" w:rsidRPr="00A925F5" w:rsidRDefault="00A925F5" w:rsidP="003A48B3">
      <w:pPr>
        <w:pStyle w:val="Corpotesto"/>
        <w:ind w:left="0" w:right="-1"/>
        <w:rPr>
          <w:i/>
          <w:sz w:val="22"/>
          <w:szCs w:val="22"/>
        </w:rPr>
      </w:pPr>
    </w:p>
    <w:p w:rsidR="003A48B3" w:rsidRPr="003A48B3" w:rsidRDefault="003A48B3" w:rsidP="00842C01">
      <w:pPr>
        <w:pStyle w:val="Corpotesto"/>
        <w:ind w:left="0" w:right="111"/>
        <w:rPr>
          <w:sz w:val="22"/>
          <w:szCs w:val="22"/>
        </w:rPr>
      </w:pPr>
    </w:p>
    <w:p w:rsidR="00842C01" w:rsidRPr="003A48B3" w:rsidRDefault="003A48B3" w:rsidP="003A48B3">
      <w:pPr>
        <w:pStyle w:val="Corpotesto"/>
        <w:ind w:left="0" w:right="110"/>
        <w:rPr>
          <w:b/>
          <w:i/>
          <w:sz w:val="22"/>
          <w:szCs w:val="22"/>
        </w:rPr>
      </w:pPr>
      <w:r w:rsidRPr="003A48B3">
        <w:rPr>
          <w:b/>
          <w:i/>
          <w:sz w:val="22"/>
          <w:szCs w:val="22"/>
        </w:rPr>
        <w:t>3. Risorse economiche</w:t>
      </w:r>
    </w:p>
    <w:p w:rsidR="002279DB" w:rsidRDefault="003A48B3" w:rsidP="00A925F5">
      <w:pPr>
        <w:pStyle w:val="Corpotesto"/>
        <w:spacing w:line="360" w:lineRule="auto"/>
        <w:ind w:left="0"/>
        <w:rPr>
          <w:sz w:val="22"/>
          <w:szCs w:val="22"/>
        </w:rPr>
      </w:pPr>
      <w:r w:rsidRPr="003A48B3">
        <w:rPr>
          <w:sz w:val="22"/>
          <w:szCs w:val="22"/>
        </w:rPr>
        <w:t>La presente misura</w:t>
      </w:r>
      <w:r w:rsidR="009E2916" w:rsidRPr="003A48B3">
        <w:rPr>
          <w:spacing w:val="14"/>
          <w:sz w:val="22"/>
          <w:szCs w:val="22"/>
        </w:rPr>
        <w:t xml:space="preserve"> </w:t>
      </w:r>
      <w:r w:rsidR="009E2916" w:rsidRPr="003A48B3">
        <w:rPr>
          <w:sz w:val="22"/>
          <w:szCs w:val="22"/>
        </w:rPr>
        <w:t>prevede</w:t>
      </w:r>
      <w:r w:rsidR="009E2916" w:rsidRPr="003A48B3">
        <w:rPr>
          <w:spacing w:val="15"/>
          <w:sz w:val="22"/>
          <w:szCs w:val="22"/>
        </w:rPr>
        <w:t xml:space="preserve"> </w:t>
      </w:r>
      <w:r w:rsidR="009E2916" w:rsidRPr="003A48B3">
        <w:rPr>
          <w:sz w:val="22"/>
          <w:szCs w:val="22"/>
        </w:rPr>
        <w:t>uno</w:t>
      </w:r>
      <w:r w:rsidR="009E2916" w:rsidRPr="003A48B3">
        <w:rPr>
          <w:spacing w:val="13"/>
          <w:sz w:val="22"/>
          <w:szCs w:val="22"/>
        </w:rPr>
        <w:t xml:space="preserve"> </w:t>
      </w:r>
      <w:r w:rsidR="009E2916" w:rsidRPr="003A48B3">
        <w:rPr>
          <w:sz w:val="22"/>
          <w:szCs w:val="22"/>
        </w:rPr>
        <w:t>stanziamento</w:t>
      </w:r>
      <w:r w:rsidR="009E2916" w:rsidRPr="003A48B3">
        <w:rPr>
          <w:spacing w:val="19"/>
          <w:sz w:val="22"/>
          <w:szCs w:val="22"/>
        </w:rPr>
        <w:t xml:space="preserve"> </w:t>
      </w:r>
      <w:r w:rsidR="009E2916" w:rsidRPr="00410A58">
        <w:rPr>
          <w:sz w:val="22"/>
          <w:szCs w:val="22"/>
        </w:rPr>
        <w:t>complessivo</w:t>
      </w:r>
      <w:r w:rsidR="009E2916" w:rsidRPr="00410A58">
        <w:rPr>
          <w:spacing w:val="13"/>
          <w:sz w:val="22"/>
          <w:szCs w:val="22"/>
        </w:rPr>
        <w:t xml:space="preserve"> </w:t>
      </w:r>
      <w:r w:rsidR="009E2916" w:rsidRPr="00410A58">
        <w:rPr>
          <w:sz w:val="22"/>
          <w:szCs w:val="22"/>
        </w:rPr>
        <w:t>di</w:t>
      </w:r>
      <w:r w:rsidR="009E2916" w:rsidRPr="00410A58">
        <w:rPr>
          <w:spacing w:val="15"/>
          <w:sz w:val="22"/>
          <w:szCs w:val="22"/>
        </w:rPr>
        <w:t xml:space="preserve"> </w:t>
      </w:r>
      <w:r w:rsidR="009E2916" w:rsidRPr="00410A58">
        <w:rPr>
          <w:sz w:val="22"/>
          <w:szCs w:val="22"/>
        </w:rPr>
        <w:t>€</w:t>
      </w:r>
      <w:r w:rsidR="009E2916" w:rsidRPr="00410A58">
        <w:rPr>
          <w:spacing w:val="17"/>
          <w:sz w:val="22"/>
          <w:szCs w:val="22"/>
        </w:rPr>
        <w:t xml:space="preserve"> </w:t>
      </w:r>
      <w:r w:rsidR="00BB49C8" w:rsidRPr="00410A58">
        <w:rPr>
          <w:sz w:val="22"/>
          <w:szCs w:val="22"/>
        </w:rPr>
        <w:t>3.340,00</w:t>
      </w:r>
      <w:r w:rsidR="00A925F5" w:rsidRPr="00410A58">
        <w:rPr>
          <w:sz w:val="22"/>
          <w:szCs w:val="22"/>
        </w:rPr>
        <w:t xml:space="preserve">, il contributo </w:t>
      </w:r>
      <w:r w:rsidR="00A925F5">
        <w:rPr>
          <w:sz w:val="22"/>
          <w:szCs w:val="22"/>
        </w:rPr>
        <w:t xml:space="preserve">potrà essere pari al massimo </w:t>
      </w:r>
      <w:r w:rsidR="00BD786B">
        <w:rPr>
          <w:sz w:val="22"/>
          <w:szCs w:val="22"/>
        </w:rPr>
        <w:t>fino all’80%</w:t>
      </w:r>
      <w:r w:rsidR="00A925F5">
        <w:rPr>
          <w:sz w:val="22"/>
          <w:szCs w:val="22"/>
        </w:rPr>
        <w:t xml:space="preserve"> delle spese sostenuto nel corso dell’anno e documentate da apposita documentazione contabile e fiscale di avvenuto pagamento.</w:t>
      </w:r>
    </w:p>
    <w:p w:rsidR="00CD05A5" w:rsidRPr="00A925F5" w:rsidRDefault="00CD05A5" w:rsidP="00A925F5">
      <w:pPr>
        <w:widowControl w:val="0"/>
        <w:tabs>
          <w:tab w:val="left" w:pos="397"/>
        </w:tabs>
        <w:autoSpaceDE w:val="0"/>
        <w:autoSpaceDN w:val="0"/>
        <w:spacing w:before="1" w:after="0" w:line="240" w:lineRule="auto"/>
        <w:rPr>
          <w:rFonts w:ascii="Times New Roman" w:hAnsi="Times New Roman" w:cs="Times New Roman"/>
        </w:rPr>
      </w:pPr>
    </w:p>
    <w:p w:rsidR="002279DB" w:rsidRPr="00CD05A5" w:rsidRDefault="00A925F5" w:rsidP="00CD05A5">
      <w:pPr>
        <w:pStyle w:val="Corpotesto"/>
        <w:spacing w:before="1"/>
        <w:ind w:left="0"/>
        <w:rPr>
          <w:sz w:val="22"/>
          <w:szCs w:val="22"/>
        </w:rPr>
      </w:pPr>
      <w:r>
        <w:rPr>
          <w:b/>
          <w:i/>
          <w:sz w:val="22"/>
          <w:szCs w:val="22"/>
        </w:rPr>
        <w:t>4.</w:t>
      </w:r>
      <w:r w:rsidR="002279DB" w:rsidRPr="00CD05A5">
        <w:rPr>
          <w:b/>
          <w:i/>
          <w:sz w:val="22"/>
          <w:szCs w:val="22"/>
        </w:rPr>
        <w:t xml:space="preserve"> </w:t>
      </w:r>
      <w:r w:rsidR="00CD05A5" w:rsidRPr="00CD05A5">
        <w:rPr>
          <w:b/>
          <w:i/>
          <w:sz w:val="22"/>
          <w:szCs w:val="22"/>
        </w:rPr>
        <w:t>Presentazione della domanda</w:t>
      </w:r>
    </w:p>
    <w:p w:rsidR="00CD05A5" w:rsidRPr="00CD05A5" w:rsidRDefault="00CD05A5" w:rsidP="00CD05A5">
      <w:pPr>
        <w:pStyle w:val="Corpotesto"/>
        <w:ind w:left="0" w:right="110"/>
        <w:rPr>
          <w:sz w:val="22"/>
          <w:szCs w:val="22"/>
        </w:rPr>
      </w:pPr>
      <w:r w:rsidRPr="00CD05A5">
        <w:rPr>
          <w:sz w:val="22"/>
          <w:szCs w:val="22"/>
        </w:rPr>
        <w:t>Ai fini della presentazione della domanda di contributo, secondo le modalità prevista dall’art. 7 dell’Avviso Pubblico generale, il richiedente dovrà presentare:</w:t>
      </w:r>
    </w:p>
    <w:p w:rsidR="00CD05A5" w:rsidRPr="00CD05A5" w:rsidRDefault="00CD05A5" w:rsidP="00CD05A5">
      <w:pPr>
        <w:pStyle w:val="Corpotesto"/>
        <w:numPr>
          <w:ilvl w:val="0"/>
          <w:numId w:val="11"/>
        </w:numPr>
        <w:tabs>
          <w:tab w:val="left" w:pos="142"/>
          <w:tab w:val="left" w:pos="426"/>
        </w:tabs>
        <w:ind w:left="426" w:right="110" w:hanging="312"/>
        <w:rPr>
          <w:sz w:val="22"/>
          <w:szCs w:val="22"/>
        </w:rPr>
      </w:pPr>
      <w:r w:rsidRPr="00CD05A5">
        <w:rPr>
          <w:sz w:val="22"/>
          <w:szCs w:val="22"/>
        </w:rPr>
        <w:t>modulo di domanda timbrato e firmato in originale (o con firma digitale qualora la presentazione avvenga via PEC), di cui all’Allegato 4;</w:t>
      </w:r>
    </w:p>
    <w:p w:rsidR="00CD05A5" w:rsidRPr="00CD05A5" w:rsidRDefault="00CD05A5" w:rsidP="00CD05A5">
      <w:pPr>
        <w:pStyle w:val="Corpotesto"/>
        <w:numPr>
          <w:ilvl w:val="0"/>
          <w:numId w:val="11"/>
        </w:numPr>
        <w:tabs>
          <w:tab w:val="left" w:pos="142"/>
          <w:tab w:val="left" w:pos="426"/>
        </w:tabs>
        <w:spacing w:before="11"/>
        <w:ind w:left="426" w:right="110" w:hanging="312"/>
        <w:rPr>
          <w:sz w:val="22"/>
          <w:szCs w:val="22"/>
        </w:rPr>
      </w:pPr>
      <w:r w:rsidRPr="00CD05A5">
        <w:rPr>
          <w:sz w:val="22"/>
          <w:szCs w:val="22"/>
        </w:rPr>
        <w:t>copia documento di identità del richiedente;</w:t>
      </w:r>
    </w:p>
    <w:p w:rsidR="00CD05A5" w:rsidRPr="00CD05A5" w:rsidRDefault="00CD05A5" w:rsidP="00CD05A5">
      <w:pPr>
        <w:pStyle w:val="Corpotesto"/>
        <w:numPr>
          <w:ilvl w:val="0"/>
          <w:numId w:val="11"/>
        </w:numPr>
        <w:tabs>
          <w:tab w:val="left" w:pos="142"/>
          <w:tab w:val="left" w:pos="426"/>
        </w:tabs>
        <w:ind w:left="426" w:right="110" w:hanging="312"/>
        <w:rPr>
          <w:sz w:val="22"/>
          <w:szCs w:val="22"/>
        </w:rPr>
      </w:pPr>
      <w:r w:rsidRPr="00CD05A5">
        <w:rPr>
          <w:sz w:val="22"/>
          <w:szCs w:val="22"/>
        </w:rPr>
        <w:t>visura camerale</w:t>
      </w:r>
      <w:r>
        <w:rPr>
          <w:sz w:val="22"/>
          <w:szCs w:val="22"/>
        </w:rPr>
        <w:t xml:space="preserve"> dell’impresa</w:t>
      </w:r>
      <w:r w:rsidRPr="00CD05A5">
        <w:rPr>
          <w:sz w:val="22"/>
          <w:szCs w:val="22"/>
        </w:rPr>
        <w:t xml:space="preserve"> in corso di validità;</w:t>
      </w:r>
    </w:p>
    <w:p w:rsidR="00CD05A5" w:rsidRPr="00CD05A5" w:rsidRDefault="00CD05A5" w:rsidP="00CD05A5">
      <w:pPr>
        <w:pStyle w:val="Paragrafoelenco"/>
        <w:widowControl w:val="0"/>
        <w:numPr>
          <w:ilvl w:val="0"/>
          <w:numId w:val="11"/>
        </w:numPr>
        <w:tabs>
          <w:tab w:val="left" w:pos="142"/>
          <w:tab w:val="left" w:pos="426"/>
          <w:tab w:val="left" w:pos="474"/>
        </w:tabs>
        <w:autoSpaceDE w:val="0"/>
        <w:autoSpaceDN w:val="0"/>
        <w:spacing w:before="2" w:after="0" w:line="225" w:lineRule="auto"/>
        <w:ind w:left="426" w:right="111" w:hanging="312"/>
        <w:contextualSpacing w:val="0"/>
        <w:jc w:val="both"/>
        <w:rPr>
          <w:rFonts w:ascii="Times New Roman" w:hAnsi="Times New Roman" w:cs="Times New Roman"/>
        </w:rPr>
      </w:pPr>
      <w:r>
        <w:rPr>
          <w:rFonts w:ascii="Times New Roman" w:hAnsi="Times New Roman" w:cs="Times New Roman"/>
        </w:rPr>
        <w:t>f</w:t>
      </w:r>
      <w:r w:rsidRPr="00CD05A5">
        <w:rPr>
          <w:rFonts w:ascii="Times New Roman" w:hAnsi="Times New Roman" w:cs="Times New Roman"/>
        </w:rPr>
        <w:t xml:space="preserve">attura relativa al costo </w:t>
      </w:r>
      <w:r w:rsidR="00A925F5">
        <w:rPr>
          <w:rFonts w:ascii="Times New Roman" w:hAnsi="Times New Roman" w:cs="Times New Roman"/>
        </w:rPr>
        <w:t>delle spese energetiche e/o di gestione della sede sostenute dall’impresa</w:t>
      </w:r>
      <w:r w:rsidRPr="00CD05A5">
        <w:rPr>
          <w:rFonts w:ascii="Times New Roman" w:hAnsi="Times New Roman" w:cs="Times New Roman"/>
        </w:rPr>
        <w:t>;</w:t>
      </w:r>
    </w:p>
    <w:p w:rsidR="00CD05A5" w:rsidRPr="00CD05A5" w:rsidRDefault="00CD05A5" w:rsidP="00CD05A5">
      <w:pPr>
        <w:pStyle w:val="Paragrafoelenco"/>
        <w:widowControl w:val="0"/>
        <w:numPr>
          <w:ilvl w:val="0"/>
          <w:numId w:val="11"/>
        </w:numPr>
        <w:tabs>
          <w:tab w:val="left" w:pos="142"/>
          <w:tab w:val="left" w:pos="426"/>
          <w:tab w:val="left" w:pos="474"/>
        </w:tabs>
        <w:autoSpaceDE w:val="0"/>
        <w:autoSpaceDN w:val="0"/>
        <w:spacing w:after="0" w:line="264" w:lineRule="exact"/>
        <w:ind w:left="426" w:hanging="312"/>
        <w:contextualSpacing w:val="0"/>
        <w:jc w:val="both"/>
        <w:rPr>
          <w:rFonts w:ascii="Times New Roman" w:hAnsi="Times New Roman" w:cs="Times New Roman"/>
        </w:rPr>
      </w:pPr>
      <w:r w:rsidRPr="00CD05A5">
        <w:rPr>
          <w:rFonts w:ascii="Times New Roman" w:hAnsi="Times New Roman" w:cs="Times New Roman"/>
        </w:rPr>
        <w:t>copia</w:t>
      </w:r>
      <w:r w:rsidRPr="00CD05A5">
        <w:rPr>
          <w:rFonts w:ascii="Times New Roman" w:hAnsi="Times New Roman" w:cs="Times New Roman"/>
          <w:spacing w:val="-4"/>
        </w:rPr>
        <w:t xml:space="preserve"> </w:t>
      </w:r>
      <w:r w:rsidRPr="00CD05A5">
        <w:rPr>
          <w:rFonts w:ascii="Times New Roman" w:hAnsi="Times New Roman" w:cs="Times New Roman"/>
        </w:rPr>
        <w:t>dei</w:t>
      </w:r>
      <w:r w:rsidRPr="00CD05A5">
        <w:rPr>
          <w:rFonts w:ascii="Times New Roman" w:hAnsi="Times New Roman" w:cs="Times New Roman"/>
          <w:spacing w:val="-2"/>
        </w:rPr>
        <w:t xml:space="preserve"> </w:t>
      </w:r>
      <w:r w:rsidRPr="00CD05A5">
        <w:rPr>
          <w:rFonts w:ascii="Times New Roman" w:hAnsi="Times New Roman" w:cs="Times New Roman"/>
        </w:rPr>
        <w:t>pagamenti</w:t>
      </w:r>
      <w:r w:rsidRPr="00CD05A5">
        <w:rPr>
          <w:rFonts w:ascii="Times New Roman" w:hAnsi="Times New Roman" w:cs="Times New Roman"/>
          <w:spacing w:val="-4"/>
        </w:rPr>
        <w:t xml:space="preserve"> </w:t>
      </w:r>
      <w:r w:rsidRPr="00CD05A5">
        <w:rPr>
          <w:rFonts w:ascii="Times New Roman" w:hAnsi="Times New Roman" w:cs="Times New Roman"/>
        </w:rPr>
        <w:t>effettuati</w:t>
      </w:r>
      <w:r w:rsidRPr="00CD05A5">
        <w:rPr>
          <w:rFonts w:ascii="Times New Roman" w:hAnsi="Times New Roman" w:cs="Times New Roman"/>
          <w:spacing w:val="-2"/>
        </w:rPr>
        <w:t xml:space="preserve"> </w:t>
      </w:r>
      <w:r w:rsidRPr="00CD05A5">
        <w:rPr>
          <w:rFonts w:ascii="Times New Roman" w:hAnsi="Times New Roman" w:cs="Times New Roman"/>
        </w:rPr>
        <w:t>esclusivamente</w:t>
      </w:r>
      <w:r w:rsidRPr="00CD05A5">
        <w:rPr>
          <w:rFonts w:ascii="Times New Roman" w:hAnsi="Times New Roman" w:cs="Times New Roman"/>
          <w:spacing w:val="-3"/>
        </w:rPr>
        <w:t xml:space="preserve"> </w:t>
      </w:r>
      <w:r w:rsidRPr="00CD05A5">
        <w:rPr>
          <w:rFonts w:ascii="Times New Roman" w:hAnsi="Times New Roman" w:cs="Times New Roman"/>
        </w:rPr>
        <w:t>mediante transazioni</w:t>
      </w:r>
      <w:r w:rsidRPr="00CD05A5">
        <w:rPr>
          <w:rFonts w:ascii="Times New Roman" w:hAnsi="Times New Roman" w:cs="Times New Roman"/>
          <w:spacing w:val="-2"/>
        </w:rPr>
        <w:t xml:space="preserve"> </w:t>
      </w:r>
      <w:r w:rsidRPr="00CD05A5">
        <w:rPr>
          <w:rFonts w:ascii="Times New Roman" w:hAnsi="Times New Roman" w:cs="Times New Roman"/>
        </w:rPr>
        <w:t>bancarie</w:t>
      </w:r>
      <w:r w:rsidRPr="00CD05A5">
        <w:rPr>
          <w:rFonts w:ascii="Times New Roman" w:hAnsi="Times New Roman" w:cs="Times New Roman"/>
          <w:spacing w:val="-3"/>
        </w:rPr>
        <w:t xml:space="preserve"> </w:t>
      </w:r>
      <w:r w:rsidRPr="00CD05A5">
        <w:rPr>
          <w:rFonts w:ascii="Times New Roman" w:hAnsi="Times New Roman" w:cs="Times New Roman"/>
        </w:rPr>
        <w:t>verificabili;</w:t>
      </w:r>
    </w:p>
    <w:p w:rsidR="002279DB" w:rsidRPr="00CD05A5" w:rsidRDefault="002279DB" w:rsidP="00445E9C">
      <w:pPr>
        <w:pStyle w:val="Corpotesto"/>
        <w:spacing w:before="56"/>
        <w:ind w:left="0"/>
        <w:rPr>
          <w:sz w:val="22"/>
          <w:szCs w:val="22"/>
        </w:rPr>
      </w:pPr>
      <w:r w:rsidRPr="00CD05A5">
        <w:rPr>
          <w:sz w:val="22"/>
          <w:szCs w:val="22"/>
        </w:rPr>
        <w:t>Ciascuna</w:t>
      </w:r>
      <w:r w:rsidRPr="00445E9C">
        <w:rPr>
          <w:sz w:val="22"/>
          <w:szCs w:val="22"/>
        </w:rPr>
        <w:t xml:space="preserve"> </w:t>
      </w:r>
      <w:r w:rsidRPr="00CD05A5">
        <w:rPr>
          <w:sz w:val="22"/>
          <w:szCs w:val="22"/>
        </w:rPr>
        <w:t>impresa</w:t>
      </w:r>
      <w:r w:rsidRPr="00445E9C">
        <w:rPr>
          <w:sz w:val="22"/>
          <w:szCs w:val="22"/>
        </w:rPr>
        <w:t xml:space="preserve"> </w:t>
      </w:r>
      <w:r w:rsidRPr="00CD05A5">
        <w:rPr>
          <w:sz w:val="22"/>
          <w:szCs w:val="22"/>
        </w:rPr>
        <w:t>può</w:t>
      </w:r>
      <w:r w:rsidRPr="00445E9C">
        <w:rPr>
          <w:sz w:val="22"/>
          <w:szCs w:val="22"/>
        </w:rPr>
        <w:t xml:space="preserve"> </w:t>
      </w:r>
      <w:r w:rsidRPr="00CD05A5">
        <w:rPr>
          <w:sz w:val="22"/>
          <w:szCs w:val="22"/>
        </w:rPr>
        <w:t>essere</w:t>
      </w:r>
      <w:r w:rsidRPr="00445E9C">
        <w:rPr>
          <w:sz w:val="22"/>
          <w:szCs w:val="22"/>
        </w:rPr>
        <w:t xml:space="preserve"> </w:t>
      </w:r>
      <w:r w:rsidRPr="00CD05A5">
        <w:rPr>
          <w:sz w:val="22"/>
          <w:szCs w:val="22"/>
        </w:rPr>
        <w:t>ammessa</w:t>
      </w:r>
      <w:r w:rsidRPr="00445E9C">
        <w:rPr>
          <w:sz w:val="22"/>
          <w:szCs w:val="22"/>
        </w:rPr>
        <w:t xml:space="preserve"> </w:t>
      </w:r>
      <w:r w:rsidRPr="00CD05A5">
        <w:rPr>
          <w:sz w:val="22"/>
          <w:szCs w:val="22"/>
        </w:rPr>
        <w:t>a</w:t>
      </w:r>
      <w:r w:rsidRPr="00445E9C">
        <w:rPr>
          <w:sz w:val="22"/>
          <w:szCs w:val="22"/>
        </w:rPr>
        <w:t xml:space="preserve"> </w:t>
      </w:r>
      <w:r w:rsidRPr="00CD05A5">
        <w:rPr>
          <w:sz w:val="22"/>
          <w:szCs w:val="22"/>
        </w:rPr>
        <w:t>contributo</w:t>
      </w:r>
      <w:r w:rsidRPr="00445E9C">
        <w:rPr>
          <w:sz w:val="22"/>
          <w:szCs w:val="22"/>
        </w:rPr>
        <w:t xml:space="preserve"> </w:t>
      </w:r>
      <w:r w:rsidRPr="00CD05A5">
        <w:rPr>
          <w:sz w:val="22"/>
          <w:szCs w:val="22"/>
        </w:rPr>
        <w:t>con</w:t>
      </w:r>
      <w:r w:rsidRPr="00445E9C">
        <w:rPr>
          <w:sz w:val="22"/>
          <w:szCs w:val="22"/>
        </w:rPr>
        <w:t xml:space="preserve"> </w:t>
      </w:r>
      <w:r w:rsidRPr="00CD05A5">
        <w:rPr>
          <w:sz w:val="22"/>
          <w:szCs w:val="22"/>
        </w:rPr>
        <w:t>una</w:t>
      </w:r>
      <w:r w:rsidRPr="00445E9C">
        <w:rPr>
          <w:sz w:val="22"/>
          <w:szCs w:val="22"/>
        </w:rPr>
        <w:t xml:space="preserve"> </w:t>
      </w:r>
      <w:r w:rsidRPr="00CD05A5">
        <w:rPr>
          <w:sz w:val="22"/>
          <w:szCs w:val="22"/>
        </w:rPr>
        <w:t>sola</w:t>
      </w:r>
      <w:r w:rsidRPr="00445E9C">
        <w:rPr>
          <w:sz w:val="22"/>
          <w:szCs w:val="22"/>
        </w:rPr>
        <w:t xml:space="preserve"> </w:t>
      </w:r>
      <w:r w:rsidRPr="00CD05A5">
        <w:rPr>
          <w:sz w:val="22"/>
          <w:szCs w:val="22"/>
        </w:rPr>
        <w:t>domanda.</w:t>
      </w:r>
      <w:r w:rsidRPr="00445E9C">
        <w:rPr>
          <w:sz w:val="22"/>
          <w:szCs w:val="22"/>
        </w:rPr>
        <w:t xml:space="preserve"> </w:t>
      </w:r>
      <w:r w:rsidRPr="00CD05A5">
        <w:rPr>
          <w:sz w:val="22"/>
          <w:szCs w:val="22"/>
        </w:rPr>
        <w:t>Nel</w:t>
      </w:r>
      <w:r w:rsidRPr="00445E9C">
        <w:rPr>
          <w:sz w:val="22"/>
          <w:szCs w:val="22"/>
        </w:rPr>
        <w:t xml:space="preserve"> </w:t>
      </w:r>
      <w:r w:rsidRPr="00CD05A5">
        <w:rPr>
          <w:sz w:val="22"/>
          <w:szCs w:val="22"/>
        </w:rPr>
        <w:t>caso</w:t>
      </w:r>
      <w:r w:rsidRPr="00445E9C">
        <w:rPr>
          <w:sz w:val="22"/>
          <w:szCs w:val="22"/>
        </w:rPr>
        <w:t xml:space="preserve"> </w:t>
      </w:r>
      <w:r w:rsidRPr="00CD05A5">
        <w:rPr>
          <w:sz w:val="22"/>
          <w:szCs w:val="22"/>
        </w:rPr>
        <w:t>in</w:t>
      </w:r>
      <w:r w:rsidRPr="00445E9C">
        <w:rPr>
          <w:sz w:val="22"/>
          <w:szCs w:val="22"/>
        </w:rPr>
        <w:t xml:space="preserve"> </w:t>
      </w:r>
      <w:r w:rsidRPr="00CD05A5">
        <w:rPr>
          <w:sz w:val="22"/>
          <w:szCs w:val="22"/>
        </w:rPr>
        <w:t>cui</w:t>
      </w:r>
      <w:r w:rsidRPr="00445E9C">
        <w:rPr>
          <w:sz w:val="22"/>
          <w:szCs w:val="22"/>
        </w:rPr>
        <w:t xml:space="preserve"> </w:t>
      </w:r>
      <w:r w:rsidRPr="00CD05A5">
        <w:rPr>
          <w:sz w:val="22"/>
          <w:szCs w:val="22"/>
        </w:rPr>
        <w:t>la</w:t>
      </w:r>
      <w:r w:rsidRPr="00445E9C">
        <w:rPr>
          <w:sz w:val="22"/>
          <w:szCs w:val="22"/>
        </w:rPr>
        <w:t xml:space="preserve"> </w:t>
      </w:r>
      <w:r w:rsidRPr="00CD05A5">
        <w:rPr>
          <w:sz w:val="22"/>
          <w:szCs w:val="22"/>
        </w:rPr>
        <w:t>medesima</w:t>
      </w:r>
      <w:r w:rsidRPr="00445E9C">
        <w:rPr>
          <w:sz w:val="22"/>
          <w:szCs w:val="22"/>
        </w:rPr>
        <w:t xml:space="preserve"> </w:t>
      </w:r>
      <w:r w:rsidRPr="00CD05A5">
        <w:rPr>
          <w:sz w:val="22"/>
          <w:szCs w:val="22"/>
        </w:rPr>
        <w:t>impresa invii</w:t>
      </w:r>
      <w:r w:rsidRPr="00445E9C">
        <w:rPr>
          <w:sz w:val="22"/>
          <w:szCs w:val="22"/>
        </w:rPr>
        <w:t xml:space="preserve"> </w:t>
      </w:r>
      <w:r w:rsidRPr="00CD05A5">
        <w:rPr>
          <w:sz w:val="22"/>
          <w:szCs w:val="22"/>
        </w:rPr>
        <w:t>più domande,</w:t>
      </w:r>
      <w:r w:rsidRPr="00445E9C">
        <w:rPr>
          <w:sz w:val="22"/>
          <w:szCs w:val="22"/>
        </w:rPr>
        <w:t xml:space="preserve"> </w:t>
      </w:r>
      <w:r w:rsidR="00CD05A5">
        <w:rPr>
          <w:sz w:val="22"/>
          <w:szCs w:val="22"/>
        </w:rPr>
        <w:t>sarà presa in considerazione quella presentata per prima</w:t>
      </w:r>
      <w:r w:rsidRPr="00445E9C">
        <w:rPr>
          <w:sz w:val="22"/>
          <w:szCs w:val="22"/>
        </w:rPr>
        <w:t xml:space="preserve"> </w:t>
      </w:r>
      <w:r w:rsidRPr="00CD05A5">
        <w:rPr>
          <w:sz w:val="22"/>
          <w:szCs w:val="22"/>
        </w:rPr>
        <w:t>in</w:t>
      </w:r>
      <w:r w:rsidRPr="00445E9C">
        <w:rPr>
          <w:sz w:val="22"/>
          <w:szCs w:val="22"/>
        </w:rPr>
        <w:t xml:space="preserve"> </w:t>
      </w:r>
      <w:r w:rsidRPr="00CD05A5">
        <w:rPr>
          <w:sz w:val="22"/>
          <w:szCs w:val="22"/>
        </w:rPr>
        <w:t>ordine</w:t>
      </w:r>
      <w:r w:rsidRPr="00445E9C">
        <w:rPr>
          <w:sz w:val="22"/>
          <w:szCs w:val="22"/>
        </w:rPr>
        <w:t xml:space="preserve"> </w:t>
      </w:r>
      <w:r w:rsidRPr="00CD05A5">
        <w:rPr>
          <w:sz w:val="22"/>
          <w:szCs w:val="22"/>
        </w:rPr>
        <w:t>cronologico.</w:t>
      </w:r>
    </w:p>
    <w:p w:rsidR="002279DB" w:rsidRPr="00CD05A5" w:rsidRDefault="002279DB" w:rsidP="00445E9C">
      <w:pPr>
        <w:pStyle w:val="Corpotesto"/>
        <w:spacing w:before="61"/>
        <w:ind w:left="0"/>
        <w:rPr>
          <w:sz w:val="22"/>
          <w:szCs w:val="22"/>
        </w:rPr>
      </w:pPr>
      <w:r w:rsidRPr="00CD05A5">
        <w:rPr>
          <w:sz w:val="22"/>
          <w:szCs w:val="22"/>
        </w:rPr>
        <w:t>Saranno</w:t>
      </w:r>
      <w:r w:rsidRPr="00445E9C">
        <w:rPr>
          <w:sz w:val="22"/>
          <w:szCs w:val="22"/>
        </w:rPr>
        <w:t xml:space="preserve"> </w:t>
      </w:r>
      <w:r w:rsidRPr="00CD05A5">
        <w:rPr>
          <w:sz w:val="22"/>
          <w:szCs w:val="22"/>
        </w:rPr>
        <w:t>ritenute</w:t>
      </w:r>
      <w:r w:rsidRPr="00445E9C">
        <w:rPr>
          <w:sz w:val="22"/>
          <w:szCs w:val="22"/>
        </w:rPr>
        <w:t xml:space="preserve"> </w:t>
      </w:r>
      <w:r w:rsidRPr="00CD05A5">
        <w:rPr>
          <w:sz w:val="22"/>
          <w:szCs w:val="22"/>
        </w:rPr>
        <w:t>ammissibili</w:t>
      </w:r>
      <w:r w:rsidRPr="00445E9C">
        <w:rPr>
          <w:sz w:val="22"/>
          <w:szCs w:val="22"/>
        </w:rPr>
        <w:t xml:space="preserve"> </w:t>
      </w:r>
      <w:r w:rsidRPr="00CD05A5">
        <w:rPr>
          <w:sz w:val="22"/>
          <w:szCs w:val="22"/>
        </w:rPr>
        <w:t>esclusivamente</w:t>
      </w:r>
      <w:r w:rsidRPr="00445E9C">
        <w:rPr>
          <w:sz w:val="22"/>
          <w:szCs w:val="22"/>
        </w:rPr>
        <w:t xml:space="preserve"> </w:t>
      </w:r>
      <w:r w:rsidRPr="00CD05A5">
        <w:rPr>
          <w:sz w:val="22"/>
          <w:szCs w:val="22"/>
        </w:rPr>
        <w:t>le</w:t>
      </w:r>
      <w:r w:rsidRPr="00445E9C">
        <w:rPr>
          <w:sz w:val="22"/>
          <w:szCs w:val="22"/>
        </w:rPr>
        <w:t xml:space="preserve"> </w:t>
      </w:r>
      <w:r w:rsidRPr="00CD05A5">
        <w:rPr>
          <w:sz w:val="22"/>
          <w:szCs w:val="22"/>
        </w:rPr>
        <w:t>domande</w:t>
      </w:r>
      <w:r w:rsidRPr="00445E9C">
        <w:rPr>
          <w:sz w:val="22"/>
          <w:szCs w:val="22"/>
        </w:rPr>
        <w:t xml:space="preserve"> </w:t>
      </w:r>
      <w:r w:rsidRPr="00CD05A5">
        <w:rPr>
          <w:sz w:val="22"/>
          <w:szCs w:val="22"/>
        </w:rPr>
        <w:t>inviate</w:t>
      </w:r>
      <w:r w:rsidRPr="00445E9C">
        <w:rPr>
          <w:sz w:val="22"/>
          <w:szCs w:val="22"/>
        </w:rPr>
        <w:t xml:space="preserve"> </w:t>
      </w:r>
      <w:r w:rsidRPr="00CD05A5">
        <w:rPr>
          <w:sz w:val="22"/>
          <w:szCs w:val="22"/>
        </w:rPr>
        <w:t>secondo</w:t>
      </w:r>
      <w:r w:rsidRPr="00445E9C">
        <w:rPr>
          <w:sz w:val="22"/>
          <w:szCs w:val="22"/>
        </w:rPr>
        <w:t xml:space="preserve"> </w:t>
      </w:r>
      <w:r w:rsidR="00CD05A5">
        <w:rPr>
          <w:sz w:val="22"/>
          <w:szCs w:val="22"/>
        </w:rPr>
        <w:t xml:space="preserve">le </w:t>
      </w:r>
      <w:r w:rsidRPr="00CD05A5">
        <w:rPr>
          <w:sz w:val="22"/>
          <w:szCs w:val="22"/>
        </w:rPr>
        <w:t>modalità</w:t>
      </w:r>
      <w:r w:rsidR="00CD05A5" w:rsidRPr="00445E9C">
        <w:rPr>
          <w:sz w:val="22"/>
          <w:szCs w:val="22"/>
        </w:rPr>
        <w:t xml:space="preserve"> descritte </w:t>
      </w:r>
      <w:r w:rsidRPr="00CD05A5">
        <w:rPr>
          <w:sz w:val="22"/>
          <w:szCs w:val="22"/>
        </w:rPr>
        <w:t>e</w:t>
      </w:r>
      <w:r w:rsidRPr="00445E9C">
        <w:rPr>
          <w:sz w:val="22"/>
          <w:szCs w:val="22"/>
        </w:rPr>
        <w:t xml:space="preserve"> </w:t>
      </w:r>
      <w:r w:rsidRPr="00CD05A5">
        <w:rPr>
          <w:sz w:val="22"/>
          <w:szCs w:val="22"/>
        </w:rPr>
        <w:t>complete</w:t>
      </w:r>
      <w:r w:rsidRPr="00445E9C">
        <w:rPr>
          <w:sz w:val="22"/>
          <w:szCs w:val="22"/>
        </w:rPr>
        <w:t xml:space="preserve"> </w:t>
      </w:r>
      <w:r w:rsidRPr="00CD05A5">
        <w:rPr>
          <w:sz w:val="22"/>
          <w:szCs w:val="22"/>
        </w:rPr>
        <w:t>di</w:t>
      </w:r>
      <w:r w:rsidRPr="00445E9C">
        <w:rPr>
          <w:sz w:val="22"/>
          <w:szCs w:val="22"/>
        </w:rPr>
        <w:t xml:space="preserve"> </w:t>
      </w:r>
      <w:r w:rsidRPr="00CD05A5">
        <w:rPr>
          <w:sz w:val="22"/>
          <w:szCs w:val="22"/>
        </w:rPr>
        <w:t>tutti</w:t>
      </w:r>
      <w:r w:rsidRPr="00445E9C">
        <w:rPr>
          <w:sz w:val="22"/>
          <w:szCs w:val="22"/>
        </w:rPr>
        <w:t xml:space="preserve"> </w:t>
      </w:r>
      <w:r w:rsidRPr="00CD05A5">
        <w:rPr>
          <w:sz w:val="22"/>
          <w:szCs w:val="22"/>
        </w:rPr>
        <w:t>gli</w:t>
      </w:r>
      <w:r w:rsidRPr="00445E9C">
        <w:rPr>
          <w:sz w:val="22"/>
          <w:szCs w:val="22"/>
        </w:rPr>
        <w:t xml:space="preserve"> </w:t>
      </w:r>
      <w:r w:rsidRPr="00CD05A5">
        <w:rPr>
          <w:sz w:val="22"/>
          <w:szCs w:val="22"/>
        </w:rPr>
        <w:t>allegati</w:t>
      </w:r>
      <w:r w:rsidRPr="00445E9C">
        <w:rPr>
          <w:sz w:val="22"/>
          <w:szCs w:val="22"/>
        </w:rPr>
        <w:t xml:space="preserve"> </w:t>
      </w:r>
      <w:r w:rsidRPr="00CD05A5">
        <w:rPr>
          <w:sz w:val="22"/>
          <w:szCs w:val="22"/>
        </w:rPr>
        <w:t>previsti.</w:t>
      </w:r>
    </w:p>
    <w:p w:rsidR="00445E9C" w:rsidRDefault="00445E9C"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A925F5" w:rsidRDefault="00A925F5" w:rsidP="00E91385">
      <w:pPr>
        <w:jc w:val="both"/>
        <w:rPr>
          <w:rFonts w:ascii="Times New Roman" w:hAnsi="Times New Roman" w:cs="Times New Roman"/>
          <w:b/>
        </w:rPr>
      </w:pPr>
    </w:p>
    <w:p w:rsidR="00E91385" w:rsidRPr="00CB46C5" w:rsidRDefault="00E91385" w:rsidP="00E91385">
      <w:pPr>
        <w:jc w:val="both"/>
        <w:rPr>
          <w:rFonts w:ascii="Times New Roman" w:hAnsi="Times New Roman" w:cs="Times New Roman"/>
          <w:b/>
        </w:rPr>
      </w:pPr>
      <w:r w:rsidRPr="00D16DEF">
        <w:rPr>
          <w:rFonts w:ascii="Times New Roman" w:hAnsi="Times New Roman" w:cs="Times New Roman"/>
          <w:b/>
        </w:rPr>
        <w:lastRenderedPageBreak/>
        <w:t>ALLEGATO 3 – REGOLAMENTO DI ACCESSO ALLA MISURA “</w:t>
      </w:r>
      <w:r w:rsidR="00A925F5" w:rsidRPr="00D16DEF">
        <w:rPr>
          <w:rFonts w:ascii="Times New Roman" w:hAnsi="Times New Roman" w:cs="Times New Roman"/>
          <w:b/>
        </w:rPr>
        <w:t>INVESTIMENTI, RISTRUTTURAZIONE, AMMODERNAMENTO, AMPLIAMENTO PER INNOVAZIONE DI PRODOTTO E DI PROCESSO</w:t>
      </w:r>
      <w:r w:rsidRPr="00D16DEF">
        <w:rPr>
          <w:rFonts w:ascii="Times New Roman" w:hAnsi="Times New Roman" w:cs="Times New Roman"/>
          <w:b/>
        </w:rPr>
        <w:t>”</w:t>
      </w:r>
    </w:p>
    <w:p w:rsidR="00E91385" w:rsidRPr="00CB46C5" w:rsidRDefault="00E91385" w:rsidP="00E91385">
      <w:pPr>
        <w:pStyle w:val="Titolo1"/>
        <w:ind w:left="0" w:right="-1"/>
        <w:jc w:val="both"/>
        <w:rPr>
          <w:sz w:val="22"/>
          <w:szCs w:val="22"/>
        </w:rPr>
      </w:pPr>
      <w:r w:rsidRPr="00CB46C5">
        <w:rPr>
          <w:sz w:val="22"/>
          <w:szCs w:val="22"/>
        </w:rPr>
        <w:t>1 Finalità</w:t>
      </w:r>
    </w:p>
    <w:p w:rsidR="00E91385" w:rsidRPr="00CB46C5" w:rsidRDefault="00E91385" w:rsidP="00E91385">
      <w:pPr>
        <w:pStyle w:val="Corpotesto"/>
        <w:ind w:left="0" w:right="89"/>
        <w:rPr>
          <w:sz w:val="22"/>
          <w:szCs w:val="22"/>
        </w:rPr>
      </w:pPr>
      <w:r w:rsidRPr="00CB46C5">
        <w:rPr>
          <w:sz w:val="22"/>
          <w:szCs w:val="22"/>
        </w:rPr>
        <w:t>Il Comune di</w:t>
      </w:r>
      <w:r w:rsidR="00EE0AB8">
        <w:rPr>
          <w:sz w:val="22"/>
          <w:szCs w:val="22"/>
        </w:rPr>
        <w:t xml:space="preserve"> ASCREA</w:t>
      </w:r>
      <w:r w:rsidRPr="00CB46C5">
        <w:rPr>
          <w:sz w:val="22"/>
          <w:szCs w:val="22"/>
        </w:rPr>
        <w:t>, nell’amb</w:t>
      </w:r>
      <w:r w:rsidR="00445E9C">
        <w:rPr>
          <w:sz w:val="22"/>
          <w:szCs w:val="22"/>
        </w:rPr>
        <w:t>ito delle risorse previste dall’ “</w:t>
      </w:r>
      <w:r w:rsidRPr="00CB46C5">
        <w:rPr>
          <w:sz w:val="22"/>
          <w:szCs w:val="22"/>
        </w:rPr>
        <w:t xml:space="preserve">Avviso pubblico a favore delle piccole e medie imprese artigiane e commerciali ubicate nel territorio del Comune di </w:t>
      </w:r>
      <w:r w:rsidR="00EE0AB8">
        <w:rPr>
          <w:sz w:val="22"/>
          <w:szCs w:val="22"/>
        </w:rPr>
        <w:t>ASCREA</w:t>
      </w:r>
      <w:r w:rsidRPr="00CB46C5">
        <w:rPr>
          <w:sz w:val="22"/>
          <w:szCs w:val="22"/>
        </w:rPr>
        <w:t xml:space="preserve"> per la concessione di un contributo a fondo perduto </w:t>
      </w:r>
      <w:r w:rsidRPr="00CB46C5">
        <w:rPr>
          <w:i/>
          <w:sz w:val="22"/>
          <w:szCs w:val="22"/>
        </w:rPr>
        <w:t>una tantum</w:t>
      </w:r>
      <w:r w:rsidRPr="00CB46C5">
        <w:rPr>
          <w:sz w:val="22"/>
          <w:szCs w:val="22"/>
        </w:rPr>
        <w:t xml:space="preserve"> a valere sul fondo di sostegno alle attività economiche delle aree interne di cui al </w:t>
      </w:r>
      <w:r>
        <w:rPr>
          <w:sz w:val="22"/>
          <w:szCs w:val="22"/>
        </w:rPr>
        <w:t>D</w:t>
      </w:r>
      <w:r w:rsidRPr="00CB46C5">
        <w:rPr>
          <w:sz w:val="22"/>
          <w:szCs w:val="22"/>
        </w:rPr>
        <w:t xml:space="preserve">ecreto del presidente del consiglio del 24 settembre 2020”, </w:t>
      </w:r>
      <w:r>
        <w:rPr>
          <w:sz w:val="22"/>
          <w:szCs w:val="22"/>
        </w:rPr>
        <w:t xml:space="preserve">al fine di supportare le piccole realtà imprenditoriali, favorendo la stanzialità e lo sviluppo delle attività produttive con sede nel territorio del Comune di </w:t>
      </w:r>
      <w:r w:rsidR="00EE0AB8">
        <w:rPr>
          <w:sz w:val="22"/>
          <w:szCs w:val="22"/>
        </w:rPr>
        <w:t>ASCREA</w:t>
      </w:r>
      <w:r>
        <w:rPr>
          <w:sz w:val="22"/>
          <w:szCs w:val="22"/>
        </w:rPr>
        <w:t>,</w:t>
      </w:r>
      <w:r w:rsidRPr="00CB46C5">
        <w:rPr>
          <w:sz w:val="22"/>
          <w:szCs w:val="22"/>
        </w:rPr>
        <w:t xml:space="preserve"> ha adottato la presente misura per sostenere </w:t>
      </w:r>
      <w:r>
        <w:rPr>
          <w:sz w:val="22"/>
          <w:szCs w:val="22"/>
        </w:rPr>
        <w:t xml:space="preserve">gli investimenti materiali e immateriali, come definiti al punto </w:t>
      </w:r>
      <w:r w:rsidR="00445E9C">
        <w:rPr>
          <w:sz w:val="22"/>
          <w:szCs w:val="22"/>
        </w:rPr>
        <w:t>3</w:t>
      </w:r>
      <w:r>
        <w:rPr>
          <w:sz w:val="22"/>
          <w:szCs w:val="22"/>
        </w:rPr>
        <w:t xml:space="preserve"> del presente regolamento</w:t>
      </w:r>
      <w:r w:rsidRPr="00CB46C5">
        <w:rPr>
          <w:sz w:val="22"/>
          <w:szCs w:val="22"/>
        </w:rPr>
        <w:t>.</w:t>
      </w:r>
    </w:p>
    <w:p w:rsidR="00E91385" w:rsidRPr="00CB46C5" w:rsidRDefault="00E91385" w:rsidP="00E91385">
      <w:pPr>
        <w:pStyle w:val="Corpotesto"/>
        <w:spacing w:before="1"/>
        <w:ind w:left="0"/>
        <w:jc w:val="left"/>
        <w:rPr>
          <w:sz w:val="22"/>
          <w:szCs w:val="22"/>
        </w:rPr>
      </w:pPr>
    </w:p>
    <w:p w:rsidR="00E91385" w:rsidRPr="00CB46C5" w:rsidRDefault="00E91385" w:rsidP="00E91385">
      <w:pPr>
        <w:pStyle w:val="Titolo1"/>
        <w:ind w:left="0"/>
        <w:jc w:val="left"/>
        <w:rPr>
          <w:b w:val="0"/>
          <w:i w:val="0"/>
          <w:sz w:val="22"/>
          <w:szCs w:val="22"/>
        </w:rPr>
      </w:pPr>
      <w:r>
        <w:rPr>
          <w:sz w:val="22"/>
          <w:szCs w:val="22"/>
        </w:rPr>
        <w:t xml:space="preserve">2 </w:t>
      </w:r>
      <w:r w:rsidRPr="00CB46C5">
        <w:rPr>
          <w:sz w:val="22"/>
          <w:szCs w:val="22"/>
        </w:rPr>
        <w:t xml:space="preserve">Accesso alla misura </w:t>
      </w:r>
    </w:p>
    <w:p w:rsidR="00E91385" w:rsidRPr="00CB46C5" w:rsidRDefault="00E91385" w:rsidP="00E91385">
      <w:pPr>
        <w:pStyle w:val="Corpotesto"/>
        <w:ind w:left="0" w:right="111"/>
        <w:rPr>
          <w:sz w:val="22"/>
          <w:szCs w:val="22"/>
        </w:rPr>
      </w:pPr>
      <w:r>
        <w:rPr>
          <w:sz w:val="22"/>
          <w:szCs w:val="22"/>
        </w:rPr>
        <w:t xml:space="preserve">Possono accedere alla misura coloro che esercitano un’attività economica artigianale o commerciale nel territorio del Comune di </w:t>
      </w:r>
      <w:r w:rsidR="00EE0AB8">
        <w:rPr>
          <w:sz w:val="22"/>
          <w:szCs w:val="22"/>
        </w:rPr>
        <w:t>ASCREA</w:t>
      </w:r>
      <w:r>
        <w:rPr>
          <w:sz w:val="22"/>
          <w:szCs w:val="22"/>
        </w:rPr>
        <w:t xml:space="preserve">, fermo restando il possesso dei requisiti previsti dagli art. 3 e 4 dell’Avviso Pubblico. </w:t>
      </w:r>
      <w:r w:rsidRPr="00CB46C5">
        <w:rPr>
          <w:sz w:val="22"/>
          <w:szCs w:val="22"/>
        </w:rPr>
        <w:t>Ogni candidato può presentare una sola domanda.</w:t>
      </w:r>
    </w:p>
    <w:p w:rsidR="00E91385" w:rsidRDefault="00E91385" w:rsidP="00E91385">
      <w:pPr>
        <w:pStyle w:val="Corpotesto"/>
        <w:ind w:left="0" w:right="111"/>
        <w:rPr>
          <w:sz w:val="22"/>
          <w:szCs w:val="22"/>
        </w:rPr>
      </w:pPr>
      <w:r>
        <w:rPr>
          <w:sz w:val="22"/>
          <w:szCs w:val="22"/>
        </w:rPr>
        <w:t xml:space="preserve">L’agevolazione </w:t>
      </w:r>
      <w:r w:rsidRPr="00CB46C5">
        <w:rPr>
          <w:sz w:val="22"/>
          <w:szCs w:val="22"/>
        </w:rPr>
        <w:t>consiste</w:t>
      </w:r>
      <w:r>
        <w:rPr>
          <w:sz w:val="22"/>
          <w:szCs w:val="22"/>
        </w:rPr>
        <w:t xml:space="preserve"> in un contributo a fondo perduto a parziale rimborso delle spese sostenute per investimenti, così come individuati dal punto 3 del presente regolamento.</w:t>
      </w:r>
    </w:p>
    <w:p w:rsidR="00E91385" w:rsidRDefault="00E91385" w:rsidP="00E91385">
      <w:pPr>
        <w:pStyle w:val="Corpotesto"/>
        <w:ind w:left="0" w:right="111"/>
        <w:rPr>
          <w:sz w:val="22"/>
          <w:szCs w:val="22"/>
        </w:rPr>
      </w:pPr>
    </w:p>
    <w:p w:rsidR="00E91385" w:rsidRPr="00CB46C5" w:rsidRDefault="00E91385" w:rsidP="00E91385">
      <w:pPr>
        <w:pStyle w:val="Titolo1"/>
        <w:ind w:left="0"/>
        <w:jc w:val="left"/>
        <w:rPr>
          <w:b w:val="0"/>
          <w:i w:val="0"/>
          <w:sz w:val="22"/>
          <w:szCs w:val="22"/>
        </w:rPr>
      </w:pPr>
      <w:r>
        <w:rPr>
          <w:sz w:val="22"/>
          <w:szCs w:val="22"/>
        </w:rPr>
        <w:t>3 Spese ammissibili</w:t>
      </w:r>
    </w:p>
    <w:p w:rsidR="00E91385" w:rsidRPr="00CB46C5" w:rsidRDefault="00E91385" w:rsidP="00E91385">
      <w:pPr>
        <w:spacing w:line="252" w:lineRule="exact"/>
        <w:jc w:val="both"/>
        <w:rPr>
          <w:rFonts w:ascii="Times New Roman" w:hAnsi="Times New Roman" w:cs="Times New Roman"/>
        </w:rPr>
      </w:pPr>
      <w:r>
        <w:rPr>
          <w:rFonts w:ascii="Times New Roman" w:hAnsi="Times New Roman" w:cs="Times New Roman"/>
        </w:rPr>
        <w:t>Sono considerate spese ammissibili a contributo tutti gli investimenti, materiali o immateriali, effettuati dall’impresa richiedente, al fine di migliorare la propria competitività, sostituire macchinari e/o attrezzature obsolete, introdurre nuove tecnologie, modificare il processo produttivo o effettuare innovazioni di prodotto.</w:t>
      </w:r>
    </w:p>
    <w:p w:rsidR="00E91385" w:rsidRPr="00CB46C5" w:rsidRDefault="00E91385" w:rsidP="00E91385">
      <w:pPr>
        <w:pStyle w:val="Titolo1"/>
        <w:tabs>
          <w:tab w:val="left" w:pos="9870"/>
        </w:tabs>
        <w:ind w:left="0" w:right="89"/>
        <w:jc w:val="left"/>
        <w:rPr>
          <w:sz w:val="22"/>
          <w:szCs w:val="22"/>
        </w:rPr>
      </w:pPr>
      <w:r>
        <w:rPr>
          <w:sz w:val="22"/>
          <w:szCs w:val="22"/>
        </w:rPr>
        <w:t>4</w:t>
      </w:r>
      <w:r w:rsidRPr="00CB46C5">
        <w:rPr>
          <w:sz w:val="22"/>
          <w:szCs w:val="22"/>
        </w:rPr>
        <w:t xml:space="preserve"> Contributo economico</w:t>
      </w:r>
    </w:p>
    <w:p w:rsidR="00E91385" w:rsidRPr="00CB46C5" w:rsidRDefault="00E91385" w:rsidP="00E91385">
      <w:pPr>
        <w:pStyle w:val="Corpotesto"/>
        <w:ind w:left="0" w:right="110"/>
        <w:rPr>
          <w:sz w:val="22"/>
          <w:szCs w:val="22"/>
        </w:rPr>
      </w:pPr>
      <w:r w:rsidRPr="00CB46C5">
        <w:rPr>
          <w:sz w:val="22"/>
          <w:szCs w:val="22"/>
        </w:rPr>
        <w:t>Per ogni impre</w:t>
      </w:r>
      <w:r>
        <w:rPr>
          <w:sz w:val="22"/>
          <w:szCs w:val="22"/>
        </w:rPr>
        <w:t>sa</w:t>
      </w:r>
      <w:r w:rsidRPr="00CB46C5">
        <w:rPr>
          <w:sz w:val="22"/>
          <w:szCs w:val="22"/>
        </w:rPr>
        <w:t xml:space="preserve"> il Comune di </w:t>
      </w:r>
      <w:r w:rsidR="00EE0AB8">
        <w:rPr>
          <w:sz w:val="22"/>
          <w:szCs w:val="22"/>
        </w:rPr>
        <w:t>ASCREA</w:t>
      </w:r>
      <w:r w:rsidRPr="00CB46C5">
        <w:rPr>
          <w:sz w:val="22"/>
          <w:szCs w:val="22"/>
        </w:rPr>
        <w:t xml:space="preserve"> riconosce un contributo p</w:t>
      </w:r>
      <w:r>
        <w:rPr>
          <w:sz w:val="22"/>
          <w:szCs w:val="22"/>
        </w:rPr>
        <w:t>a</w:t>
      </w:r>
      <w:r w:rsidRPr="00CB46C5">
        <w:rPr>
          <w:sz w:val="22"/>
          <w:szCs w:val="22"/>
        </w:rPr>
        <w:t xml:space="preserve">ri </w:t>
      </w:r>
      <w:r w:rsidR="00BD786B">
        <w:rPr>
          <w:sz w:val="22"/>
          <w:szCs w:val="22"/>
        </w:rPr>
        <w:t>fino all’80%</w:t>
      </w:r>
      <w:r w:rsidRPr="00CB46C5">
        <w:rPr>
          <w:sz w:val="22"/>
          <w:szCs w:val="22"/>
        </w:rPr>
        <w:t xml:space="preserve"> delle spese sostenute, fino all’esaurimento delle risorse stanziate.</w:t>
      </w:r>
      <w:r w:rsidR="00445E9C">
        <w:rPr>
          <w:sz w:val="22"/>
          <w:szCs w:val="22"/>
        </w:rPr>
        <w:t xml:space="preserve"> La percentuale di contributo potrà essere ricalcolata proporzionalmente alle domande ricevute e alle risorse disponibili.</w:t>
      </w:r>
    </w:p>
    <w:p w:rsidR="00E91385" w:rsidRPr="00CB46C5" w:rsidRDefault="00E91385" w:rsidP="00E91385">
      <w:pPr>
        <w:pStyle w:val="Corpotesto"/>
        <w:ind w:left="0" w:right="110"/>
        <w:rPr>
          <w:sz w:val="22"/>
          <w:szCs w:val="22"/>
        </w:rPr>
      </w:pPr>
      <w:r w:rsidRPr="00CB46C5">
        <w:rPr>
          <w:sz w:val="22"/>
          <w:szCs w:val="22"/>
        </w:rPr>
        <w:t xml:space="preserve">Le spese dovranno essere sostenute dal </w:t>
      </w:r>
      <w:r w:rsidR="00445E9C">
        <w:rPr>
          <w:sz w:val="22"/>
          <w:szCs w:val="22"/>
        </w:rPr>
        <w:t>01/01/202</w:t>
      </w:r>
      <w:r w:rsidR="00E905C3">
        <w:rPr>
          <w:sz w:val="22"/>
          <w:szCs w:val="22"/>
        </w:rPr>
        <w:t>2 al 31/12/2022</w:t>
      </w:r>
      <w:bookmarkStart w:id="0" w:name="_GoBack"/>
      <w:bookmarkEnd w:id="0"/>
      <w:r w:rsidRPr="00CB46C5">
        <w:rPr>
          <w:sz w:val="22"/>
          <w:szCs w:val="22"/>
        </w:rPr>
        <w:t xml:space="preserve"> e comunque entro il termine ultimo di presentazione delle domande fissato all’art. 7 dell’Avviso Pubblico generale.</w:t>
      </w:r>
    </w:p>
    <w:p w:rsidR="00E91385" w:rsidRPr="00CB46C5" w:rsidRDefault="00E91385" w:rsidP="00E91385">
      <w:pPr>
        <w:pStyle w:val="Corpotesto"/>
        <w:ind w:left="0" w:right="110"/>
        <w:rPr>
          <w:sz w:val="22"/>
          <w:szCs w:val="22"/>
        </w:rPr>
      </w:pPr>
      <w:r w:rsidRPr="00CB46C5">
        <w:rPr>
          <w:sz w:val="22"/>
          <w:szCs w:val="22"/>
        </w:rPr>
        <w:t xml:space="preserve">Le richieste di accesso all’iniziativa vengono vagliate secondo l’ordine cronologico di presentazione al Comune di </w:t>
      </w:r>
      <w:r w:rsidR="00EE0AB8">
        <w:rPr>
          <w:sz w:val="22"/>
          <w:szCs w:val="22"/>
        </w:rPr>
        <w:t>ASCREA</w:t>
      </w:r>
      <w:r w:rsidRPr="00CB46C5">
        <w:rPr>
          <w:sz w:val="22"/>
          <w:szCs w:val="22"/>
        </w:rPr>
        <w:t xml:space="preserve"> da parte dei soggetti beneficiari. </w:t>
      </w:r>
    </w:p>
    <w:p w:rsidR="00E91385" w:rsidRPr="00950FB6" w:rsidRDefault="00E91385" w:rsidP="00E91385">
      <w:pPr>
        <w:pStyle w:val="Corpotesto"/>
        <w:spacing w:before="2"/>
        <w:ind w:left="0"/>
        <w:jc w:val="left"/>
        <w:rPr>
          <w:b/>
          <w:sz w:val="22"/>
          <w:szCs w:val="22"/>
        </w:rPr>
      </w:pPr>
    </w:p>
    <w:p w:rsidR="00E91385" w:rsidRPr="00950FB6" w:rsidRDefault="00E91385" w:rsidP="00E91385">
      <w:pPr>
        <w:pStyle w:val="Titolo1"/>
        <w:spacing w:before="1"/>
        <w:ind w:left="0"/>
        <w:jc w:val="left"/>
        <w:rPr>
          <w:sz w:val="22"/>
          <w:szCs w:val="22"/>
        </w:rPr>
      </w:pPr>
      <w:r w:rsidRPr="00950FB6">
        <w:rPr>
          <w:sz w:val="22"/>
          <w:szCs w:val="22"/>
        </w:rPr>
        <w:t>Art. 6 Presentazione della domanda</w:t>
      </w:r>
    </w:p>
    <w:p w:rsidR="00E91385" w:rsidRPr="00CB46C5" w:rsidRDefault="00E91385" w:rsidP="00E91385">
      <w:pPr>
        <w:pStyle w:val="Corpotesto"/>
        <w:ind w:left="0" w:right="110"/>
        <w:rPr>
          <w:sz w:val="22"/>
          <w:szCs w:val="22"/>
        </w:rPr>
      </w:pPr>
    </w:p>
    <w:p w:rsidR="00E91385" w:rsidRPr="00CB46C5" w:rsidRDefault="00E91385" w:rsidP="00E91385">
      <w:pPr>
        <w:pStyle w:val="Corpotesto"/>
        <w:ind w:left="0" w:right="110"/>
        <w:rPr>
          <w:sz w:val="22"/>
          <w:szCs w:val="22"/>
        </w:rPr>
      </w:pPr>
      <w:r w:rsidRPr="00CB46C5">
        <w:rPr>
          <w:sz w:val="22"/>
          <w:szCs w:val="22"/>
        </w:rPr>
        <w:t>Ai fini della presentazione della domanda di contributo, secondo le modalità prevista dall’art. 7 dell’Avviso Pubblico generale, il richiedente dovrà presentare:</w:t>
      </w:r>
    </w:p>
    <w:p w:rsidR="00E91385" w:rsidRDefault="00E91385" w:rsidP="00E91385">
      <w:pPr>
        <w:pStyle w:val="Corpotesto"/>
        <w:numPr>
          <w:ilvl w:val="0"/>
          <w:numId w:val="11"/>
        </w:numPr>
        <w:ind w:right="110"/>
        <w:rPr>
          <w:sz w:val="22"/>
          <w:szCs w:val="22"/>
        </w:rPr>
      </w:pPr>
      <w:r w:rsidRPr="00CB46C5">
        <w:rPr>
          <w:sz w:val="22"/>
          <w:szCs w:val="22"/>
        </w:rPr>
        <w:t>modulo di domanda timbrato e firmato in originale (o con firma digitale qualora la presentazione avvenga via PEC)</w:t>
      </w:r>
      <w:r>
        <w:rPr>
          <w:sz w:val="22"/>
          <w:szCs w:val="22"/>
        </w:rPr>
        <w:t>, di cui all’Allegato 4</w:t>
      </w:r>
      <w:r w:rsidRPr="00CB46C5">
        <w:rPr>
          <w:sz w:val="22"/>
          <w:szCs w:val="22"/>
        </w:rPr>
        <w:t>;</w:t>
      </w:r>
    </w:p>
    <w:p w:rsidR="00E91385" w:rsidRDefault="00E91385" w:rsidP="00E91385">
      <w:pPr>
        <w:pStyle w:val="Corpotesto"/>
        <w:numPr>
          <w:ilvl w:val="0"/>
          <w:numId w:val="11"/>
        </w:numPr>
        <w:ind w:right="110"/>
        <w:rPr>
          <w:sz w:val="22"/>
          <w:szCs w:val="22"/>
        </w:rPr>
      </w:pPr>
      <w:r>
        <w:rPr>
          <w:sz w:val="22"/>
          <w:szCs w:val="22"/>
        </w:rPr>
        <w:t>breve relazione che descriva la tipologia di investimento effettuato e i risultati attesi al fine di migliorare la competitività d’azienda;</w:t>
      </w:r>
    </w:p>
    <w:p w:rsidR="00E91385" w:rsidRPr="00CB46C5" w:rsidRDefault="00E91385" w:rsidP="00E91385">
      <w:pPr>
        <w:pStyle w:val="Corpotesto"/>
        <w:numPr>
          <w:ilvl w:val="0"/>
          <w:numId w:val="11"/>
        </w:numPr>
        <w:ind w:right="110"/>
        <w:rPr>
          <w:sz w:val="22"/>
          <w:szCs w:val="22"/>
        </w:rPr>
      </w:pPr>
      <w:r>
        <w:rPr>
          <w:sz w:val="22"/>
          <w:szCs w:val="22"/>
        </w:rPr>
        <w:t>visura camerale in corso di validità;</w:t>
      </w:r>
    </w:p>
    <w:p w:rsidR="00E91385" w:rsidRPr="00CB46C5" w:rsidRDefault="00E91385" w:rsidP="00E91385">
      <w:pPr>
        <w:pStyle w:val="Corpotesto"/>
        <w:numPr>
          <w:ilvl w:val="0"/>
          <w:numId w:val="11"/>
        </w:numPr>
        <w:ind w:right="110"/>
        <w:rPr>
          <w:sz w:val="22"/>
          <w:szCs w:val="22"/>
        </w:rPr>
      </w:pPr>
      <w:r w:rsidRPr="00CB46C5">
        <w:rPr>
          <w:sz w:val="22"/>
          <w:szCs w:val="22"/>
        </w:rPr>
        <w:t xml:space="preserve">fatture quietanzate relative </w:t>
      </w:r>
      <w:r>
        <w:rPr>
          <w:sz w:val="22"/>
          <w:szCs w:val="22"/>
        </w:rPr>
        <w:t>alle spese sostenute</w:t>
      </w:r>
      <w:r w:rsidRPr="00CB46C5">
        <w:rPr>
          <w:sz w:val="22"/>
          <w:szCs w:val="22"/>
        </w:rPr>
        <w:t xml:space="preserve"> ed estremi del pagamento;</w:t>
      </w:r>
    </w:p>
    <w:p w:rsidR="00E91385" w:rsidRDefault="00E91385" w:rsidP="00E91385">
      <w:pPr>
        <w:pStyle w:val="Corpotesto"/>
        <w:numPr>
          <w:ilvl w:val="0"/>
          <w:numId w:val="11"/>
        </w:numPr>
        <w:ind w:right="110"/>
        <w:rPr>
          <w:sz w:val="22"/>
          <w:szCs w:val="22"/>
        </w:rPr>
      </w:pPr>
      <w:r w:rsidRPr="00CB46C5">
        <w:rPr>
          <w:sz w:val="22"/>
          <w:szCs w:val="22"/>
        </w:rPr>
        <w:t>copia documento di identità del richiedente.</w:t>
      </w:r>
    </w:p>
    <w:p w:rsidR="00E91385" w:rsidRDefault="00E91385" w:rsidP="003A48B3">
      <w:pPr>
        <w:jc w:val="both"/>
        <w:rPr>
          <w:rFonts w:ascii="Times New Roman" w:hAnsi="Times New Roman" w:cs="Times New Roman"/>
        </w:rPr>
      </w:pPr>
    </w:p>
    <w:p w:rsidR="00276847" w:rsidRDefault="00276847" w:rsidP="003A48B3">
      <w:pPr>
        <w:jc w:val="both"/>
        <w:rPr>
          <w:rFonts w:ascii="Times New Roman" w:hAnsi="Times New Roman" w:cs="Times New Roman"/>
        </w:rPr>
      </w:pPr>
    </w:p>
    <w:p w:rsidR="00276847" w:rsidRDefault="00276847" w:rsidP="003A48B3">
      <w:pPr>
        <w:jc w:val="both"/>
        <w:rPr>
          <w:rFonts w:ascii="Times New Roman" w:hAnsi="Times New Roman" w:cs="Times New Roman"/>
        </w:rPr>
      </w:pPr>
    </w:p>
    <w:p w:rsidR="00276847" w:rsidRDefault="00276847" w:rsidP="003A48B3">
      <w:pPr>
        <w:jc w:val="both"/>
        <w:rPr>
          <w:rFonts w:ascii="Times New Roman" w:hAnsi="Times New Roman" w:cs="Times New Roman"/>
        </w:rPr>
      </w:pPr>
    </w:p>
    <w:p w:rsidR="00276847" w:rsidRDefault="00276847" w:rsidP="003A48B3">
      <w:pPr>
        <w:jc w:val="both"/>
        <w:rPr>
          <w:rFonts w:ascii="Times New Roman" w:hAnsi="Times New Roman" w:cs="Times New Roman"/>
        </w:rPr>
      </w:pPr>
    </w:p>
    <w:p w:rsidR="00240425" w:rsidRDefault="00240425" w:rsidP="003A48B3">
      <w:pPr>
        <w:jc w:val="both"/>
        <w:rPr>
          <w:rFonts w:ascii="Times New Roman" w:hAnsi="Times New Roman" w:cs="Times New Roman"/>
        </w:rPr>
      </w:pPr>
    </w:p>
    <w:p w:rsidR="00276847" w:rsidRDefault="00276847" w:rsidP="003A48B3">
      <w:pPr>
        <w:jc w:val="both"/>
        <w:rPr>
          <w:rFonts w:ascii="Times New Roman" w:hAnsi="Times New Roman" w:cs="Times New Roman"/>
          <w:b/>
        </w:rPr>
      </w:pPr>
      <w:r w:rsidRPr="00276847">
        <w:rPr>
          <w:rFonts w:ascii="Times New Roman" w:hAnsi="Times New Roman" w:cs="Times New Roman"/>
          <w:b/>
        </w:rPr>
        <w:lastRenderedPageBreak/>
        <w:t>ALLEGATO 4 – MODELLO DI DOMANDA DI CONTRIBUTO</w:t>
      </w:r>
    </w:p>
    <w:p w:rsidR="00240425" w:rsidRPr="00276847" w:rsidRDefault="00240425" w:rsidP="003A48B3">
      <w:pPr>
        <w:jc w:val="both"/>
        <w:rPr>
          <w:rFonts w:ascii="Times New Roman" w:hAnsi="Times New Roman" w:cs="Times New Roman"/>
          <w:b/>
        </w:rPr>
      </w:pPr>
    </w:p>
    <w:p w:rsidR="00240425" w:rsidRPr="00CB1942" w:rsidRDefault="00240425" w:rsidP="00240425">
      <w:pPr>
        <w:pStyle w:val="Nessunaspaziatura"/>
        <w:jc w:val="center"/>
        <w:rPr>
          <w:b/>
        </w:rPr>
      </w:pPr>
      <w:r w:rsidRPr="00CB1942">
        <w:rPr>
          <w:b/>
        </w:rPr>
        <w:t>AVVISO PUBBLICO A FAVORE DELLE PICCOLE E MEDIE IMPRESE ARTIGIANE E COMMERCIALI PER CONCESSIONE DI UN CONTRIBUTO A FONDO PERDUTO UNA TANTUM IN DIPENDENZA DEL DECRETO DEL PRESIDENTE DEL CONSIGLIO DEL</w:t>
      </w:r>
      <w:r w:rsidR="00560E42">
        <w:rPr>
          <w:b/>
        </w:rPr>
        <w:t xml:space="preserve"> 24/09/2020</w:t>
      </w:r>
    </w:p>
    <w:p w:rsidR="00240425" w:rsidRDefault="00240425" w:rsidP="00240425">
      <w:pPr>
        <w:widowControl w:val="0"/>
        <w:autoSpaceDE w:val="0"/>
        <w:autoSpaceDN w:val="0"/>
        <w:adjustRightInd w:val="0"/>
        <w:spacing w:after="0" w:line="200" w:lineRule="exact"/>
        <w:jc w:val="both"/>
        <w:rPr>
          <w:rFonts w:cs="Calibri"/>
          <w:sz w:val="20"/>
          <w:szCs w:val="20"/>
        </w:rPr>
      </w:pPr>
    </w:p>
    <w:p w:rsidR="00240425" w:rsidRDefault="00240425" w:rsidP="00240425">
      <w:pPr>
        <w:widowControl w:val="0"/>
        <w:autoSpaceDE w:val="0"/>
        <w:autoSpaceDN w:val="0"/>
        <w:adjustRightInd w:val="0"/>
        <w:spacing w:before="19" w:after="0" w:line="280" w:lineRule="exact"/>
        <w:jc w:val="center"/>
        <w:rPr>
          <w:rFonts w:cs="Calibri"/>
          <w:sz w:val="28"/>
          <w:szCs w:val="28"/>
        </w:rPr>
      </w:pPr>
    </w:p>
    <w:p w:rsidR="00240425" w:rsidRPr="00A5164D" w:rsidRDefault="00240425" w:rsidP="00240425">
      <w:pPr>
        <w:pStyle w:val="Nessunaspaziatura"/>
        <w:jc w:val="center"/>
        <w:rPr>
          <w:b/>
        </w:rPr>
      </w:pPr>
      <w:r w:rsidRPr="00A5164D">
        <w:rPr>
          <w:b/>
        </w:rPr>
        <w:t>MOD</w:t>
      </w:r>
      <w:r w:rsidRPr="00A5164D">
        <w:rPr>
          <w:b/>
          <w:spacing w:val="-1"/>
        </w:rPr>
        <w:t>UL</w:t>
      </w:r>
      <w:r w:rsidRPr="00A5164D">
        <w:rPr>
          <w:b/>
        </w:rPr>
        <w:t>O</w:t>
      </w:r>
      <w:r w:rsidRPr="00A5164D">
        <w:rPr>
          <w:b/>
          <w:spacing w:val="-1"/>
        </w:rPr>
        <w:t xml:space="preserve"> </w:t>
      </w:r>
      <w:r w:rsidRPr="00A5164D">
        <w:rPr>
          <w:b/>
        </w:rPr>
        <w:t>DI</w:t>
      </w:r>
      <w:r w:rsidRPr="00A5164D">
        <w:rPr>
          <w:b/>
          <w:spacing w:val="-1"/>
        </w:rPr>
        <w:t xml:space="preserve"> </w:t>
      </w:r>
      <w:r w:rsidRPr="00A5164D">
        <w:rPr>
          <w:b/>
        </w:rPr>
        <w:t>DOMA</w:t>
      </w:r>
      <w:r w:rsidRPr="00A5164D">
        <w:rPr>
          <w:b/>
          <w:spacing w:val="-3"/>
        </w:rPr>
        <w:t>N</w:t>
      </w:r>
      <w:r w:rsidRPr="00A5164D">
        <w:rPr>
          <w:b/>
        </w:rPr>
        <w:t>DA</w:t>
      </w:r>
    </w:p>
    <w:p w:rsidR="00240425" w:rsidRDefault="00240425" w:rsidP="00240425">
      <w:pPr>
        <w:pStyle w:val="Nessunaspaziatura"/>
        <w:rPr>
          <w:sz w:val="20"/>
          <w:szCs w:val="20"/>
        </w:rPr>
      </w:pPr>
    </w:p>
    <w:p w:rsidR="00240425" w:rsidRDefault="00240425" w:rsidP="00240425">
      <w:pPr>
        <w:pStyle w:val="Nessunaspaziatura"/>
      </w:pPr>
    </w:p>
    <w:p w:rsidR="00240425" w:rsidRDefault="00240425" w:rsidP="00240425">
      <w:pPr>
        <w:pStyle w:val="Nessunaspaziatura"/>
      </w:pPr>
      <w:r>
        <w:t>I</w:t>
      </w:r>
      <w:r>
        <w:rPr>
          <w:spacing w:val="-1"/>
        </w:rPr>
        <w:t>l</w:t>
      </w:r>
      <w:r>
        <w:rPr>
          <w:spacing w:val="1"/>
        </w:rPr>
        <w:t>/L</w:t>
      </w:r>
      <w:r>
        <w:t xml:space="preserve">a </w:t>
      </w:r>
      <w:r>
        <w:rPr>
          <w:spacing w:val="-2"/>
        </w:rPr>
        <w:t>s</w:t>
      </w:r>
      <w:r>
        <w:rPr>
          <w:spacing w:val="1"/>
        </w:rPr>
        <w:t>o</w:t>
      </w:r>
      <w:r>
        <w:rPr>
          <w:spacing w:val="-2"/>
        </w:rPr>
        <w:t>t</w:t>
      </w:r>
      <w:r>
        <w:t>t</w:t>
      </w:r>
      <w:r>
        <w:rPr>
          <w:spacing w:val="1"/>
        </w:rPr>
        <w:t>o</w:t>
      </w:r>
      <w:r>
        <w:rPr>
          <w:spacing w:val="-2"/>
        </w:rPr>
        <w:t>s</w:t>
      </w:r>
      <w:r>
        <w:t>crit</w:t>
      </w:r>
      <w:r>
        <w:rPr>
          <w:spacing w:val="-2"/>
        </w:rPr>
        <w:t>t</w:t>
      </w:r>
      <w:r>
        <w:rPr>
          <w:spacing w:val="-1"/>
        </w:rPr>
        <w:t>o</w:t>
      </w:r>
      <w:r>
        <w:rPr>
          <w:spacing w:val="1"/>
        </w:rPr>
        <w:t>/</w:t>
      </w:r>
      <w:r>
        <w:t>a</w:t>
      </w:r>
    </w:p>
    <w:p w:rsidR="00240425" w:rsidRDefault="00240425" w:rsidP="00240425">
      <w:pPr>
        <w:pStyle w:val="Nessunaspaziatura"/>
        <w:rPr>
          <w:sz w:val="8"/>
          <w:szCs w:val="8"/>
        </w:rPr>
      </w:pPr>
    </w:p>
    <w:tbl>
      <w:tblPr>
        <w:tblW w:w="9817" w:type="dxa"/>
        <w:tblInd w:w="111" w:type="dxa"/>
        <w:tblLayout w:type="fixed"/>
        <w:tblCellMar>
          <w:left w:w="0" w:type="dxa"/>
          <w:right w:w="0" w:type="dxa"/>
        </w:tblCellMar>
        <w:tblLook w:val="0000" w:firstRow="0" w:lastRow="0" w:firstColumn="0" w:lastColumn="0" w:noHBand="0" w:noVBand="0"/>
      </w:tblPr>
      <w:tblGrid>
        <w:gridCol w:w="4997"/>
        <w:gridCol w:w="4820"/>
      </w:tblGrid>
      <w:tr w:rsidR="00240425" w:rsidRPr="00046C55" w:rsidTr="005F3E9E">
        <w:trPr>
          <w:trHeight w:hRule="exact" w:val="814"/>
        </w:trPr>
        <w:tc>
          <w:tcPr>
            <w:tcW w:w="4997"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spacing w:val="-1"/>
                <w:position w:val="1"/>
              </w:rPr>
              <w:t>N</w:t>
            </w:r>
            <w:r w:rsidRPr="00046C55">
              <w:rPr>
                <w:spacing w:val="1"/>
                <w:position w:val="1"/>
              </w:rPr>
              <w:t>o</w:t>
            </w:r>
            <w:r w:rsidRPr="00046C55">
              <w:rPr>
                <w:spacing w:val="-1"/>
                <w:position w:val="1"/>
              </w:rPr>
              <w:t>m</w:t>
            </w:r>
            <w:r w:rsidRPr="00046C55">
              <w:rPr>
                <w:position w:val="1"/>
              </w:rPr>
              <w:t>e</w:t>
            </w:r>
          </w:p>
        </w:tc>
        <w:tc>
          <w:tcPr>
            <w:tcW w:w="4820"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C</w:t>
            </w:r>
            <w:r w:rsidRPr="00046C55">
              <w:rPr>
                <w:spacing w:val="1"/>
                <w:position w:val="1"/>
              </w:rPr>
              <w:t>o</w:t>
            </w:r>
            <w:r w:rsidRPr="00046C55">
              <w:rPr>
                <w:spacing w:val="-1"/>
                <w:position w:val="1"/>
              </w:rPr>
              <w:t>gno</w:t>
            </w:r>
            <w:r w:rsidRPr="00046C55">
              <w:rPr>
                <w:spacing w:val="1"/>
                <w:position w:val="1"/>
              </w:rPr>
              <w:t>m</w:t>
            </w:r>
            <w:r w:rsidRPr="00046C55">
              <w:rPr>
                <w:position w:val="1"/>
              </w:rPr>
              <w:t>e</w:t>
            </w:r>
          </w:p>
        </w:tc>
      </w:tr>
      <w:tr w:rsidR="00240425" w:rsidRPr="00046C55" w:rsidTr="005F3E9E">
        <w:trPr>
          <w:trHeight w:hRule="exact" w:val="817"/>
        </w:trPr>
        <w:tc>
          <w:tcPr>
            <w:tcW w:w="4997"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spacing w:val="-1"/>
                <w:position w:val="1"/>
              </w:rPr>
              <w:t>N</w:t>
            </w:r>
            <w:r w:rsidRPr="00046C55">
              <w:rPr>
                <w:position w:val="1"/>
              </w:rPr>
              <w:t>ato</w:t>
            </w:r>
            <w:r w:rsidRPr="00046C55">
              <w:rPr>
                <w:spacing w:val="1"/>
                <w:position w:val="1"/>
              </w:rPr>
              <w:t xml:space="preserve"> </w:t>
            </w:r>
            <w:r w:rsidRPr="00046C55">
              <w:rPr>
                <w:position w:val="1"/>
              </w:rPr>
              <w:t>a,</w:t>
            </w:r>
            <w:r w:rsidRPr="00046C55">
              <w:rPr>
                <w:spacing w:val="-2"/>
                <w:position w:val="1"/>
              </w:rPr>
              <w:t xml:space="preserve"> </w:t>
            </w:r>
            <w:r w:rsidRPr="00046C55">
              <w:rPr>
                <w:position w:val="1"/>
              </w:rPr>
              <w:t>il</w:t>
            </w:r>
          </w:p>
        </w:tc>
        <w:tc>
          <w:tcPr>
            <w:tcW w:w="4820"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Reside</w:t>
            </w:r>
            <w:r w:rsidRPr="00046C55">
              <w:rPr>
                <w:spacing w:val="-1"/>
                <w:position w:val="1"/>
              </w:rPr>
              <w:t>n</w:t>
            </w:r>
            <w:r w:rsidRPr="00046C55">
              <w:rPr>
                <w:position w:val="1"/>
              </w:rPr>
              <w:t>te</w:t>
            </w:r>
            <w:r w:rsidRPr="00046C55">
              <w:rPr>
                <w:spacing w:val="-1"/>
                <w:position w:val="1"/>
              </w:rPr>
              <w:t xml:space="preserve"> </w:t>
            </w:r>
            <w:r w:rsidRPr="00046C55">
              <w:rPr>
                <w:position w:val="1"/>
              </w:rPr>
              <w:t>a</w:t>
            </w:r>
          </w:p>
        </w:tc>
      </w:tr>
    </w:tbl>
    <w:p w:rsidR="00240425" w:rsidRDefault="00240425" w:rsidP="00240425">
      <w:pPr>
        <w:pStyle w:val="Nessunaspaziatura"/>
        <w:rPr>
          <w:rFonts w:ascii="Times New Roman" w:hAnsi="Times New Roman"/>
          <w:sz w:val="12"/>
          <w:szCs w:val="12"/>
        </w:rPr>
      </w:pPr>
    </w:p>
    <w:p w:rsidR="00240425" w:rsidRDefault="00240425" w:rsidP="00240425">
      <w:pPr>
        <w:pStyle w:val="Nessunaspaziatura"/>
        <w:rPr>
          <w:rFonts w:ascii="Times New Roman" w:hAnsi="Times New Roman"/>
          <w:sz w:val="20"/>
          <w:szCs w:val="20"/>
        </w:rPr>
      </w:pPr>
    </w:p>
    <w:p w:rsidR="00240425" w:rsidRDefault="00240425" w:rsidP="00240425">
      <w:pPr>
        <w:pStyle w:val="Nessunaspaziatura"/>
      </w:pPr>
      <w:r>
        <w:t>in</w:t>
      </w:r>
      <w:r>
        <w:rPr>
          <w:spacing w:val="-1"/>
        </w:rPr>
        <w:t xml:space="preserve"> </w:t>
      </w:r>
      <w:r>
        <w:t>q</w:t>
      </w:r>
      <w:r>
        <w:rPr>
          <w:spacing w:val="-1"/>
        </w:rPr>
        <w:t>u</w:t>
      </w:r>
      <w:r>
        <w:t>al</w:t>
      </w:r>
      <w:r>
        <w:rPr>
          <w:spacing w:val="-1"/>
        </w:rPr>
        <w:t>i</w:t>
      </w:r>
      <w:r>
        <w:t>tà</w:t>
      </w:r>
      <w:r>
        <w:rPr>
          <w:spacing w:val="1"/>
        </w:rPr>
        <w:t xml:space="preserve"> </w:t>
      </w:r>
      <w:r>
        <w:rPr>
          <w:spacing w:val="-1"/>
        </w:rPr>
        <w:t>d</w:t>
      </w:r>
      <w:r>
        <w:t>i leg</w:t>
      </w:r>
      <w:r>
        <w:rPr>
          <w:spacing w:val="-1"/>
        </w:rPr>
        <w:t>a</w:t>
      </w:r>
      <w:r>
        <w:t xml:space="preserve">le </w:t>
      </w:r>
      <w:r>
        <w:rPr>
          <w:spacing w:val="-2"/>
        </w:rPr>
        <w:t>r</w:t>
      </w:r>
      <w:r>
        <w:t>a</w:t>
      </w:r>
      <w:r>
        <w:rPr>
          <w:spacing w:val="-1"/>
        </w:rPr>
        <w:t>pp</w:t>
      </w:r>
      <w:r>
        <w:t>re</w:t>
      </w:r>
      <w:r>
        <w:rPr>
          <w:spacing w:val="-2"/>
        </w:rPr>
        <w:t>s</w:t>
      </w:r>
      <w:r>
        <w:t>enta</w:t>
      </w:r>
      <w:r>
        <w:rPr>
          <w:spacing w:val="-1"/>
        </w:rPr>
        <w:t>n</w:t>
      </w:r>
      <w:r>
        <w:t>te</w:t>
      </w:r>
      <w:r>
        <w:rPr>
          <w:spacing w:val="1"/>
        </w:rPr>
        <w:t xml:space="preserve"> </w:t>
      </w:r>
      <w:r>
        <w:rPr>
          <w:spacing w:val="-3"/>
        </w:rPr>
        <w:t>d</w:t>
      </w:r>
      <w:r>
        <w:t>ell’</w:t>
      </w:r>
      <w:r>
        <w:rPr>
          <w:spacing w:val="-1"/>
        </w:rPr>
        <w:t>i</w:t>
      </w:r>
      <w:r>
        <w:rPr>
          <w:spacing w:val="1"/>
        </w:rPr>
        <w:t>m</w:t>
      </w:r>
      <w:r>
        <w:rPr>
          <w:spacing w:val="-1"/>
        </w:rPr>
        <w:t>p</w:t>
      </w:r>
      <w:r>
        <w:rPr>
          <w:spacing w:val="-3"/>
        </w:rPr>
        <w:t>r</w:t>
      </w:r>
      <w:r>
        <w:t>esa:</w:t>
      </w:r>
    </w:p>
    <w:p w:rsidR="00240425" w:rsidRDefault="00240425" w:rsidP="00240425">
      <w:pPr>
        <w:pStyle w:val="Nessunaspaziatura"/>
        <w:rPr>
          <w:sz w:val="7"/>
          <w:szCs w:val="7"/>
        </w:rPr>
      </w:pPr>
    </w:p>
    <w:tbl>
      <w:tblPr>
        <w:tblW w:w="9817" w:type="dxa"/>
        <w:tblInd w:w="111" w:type="dxa"/>
        <w:tblLayout w:type="fixed"/>
        <w:tblCellMar>
          <w:left w:w="0" w:type="dxa"/>
          <w:right w:w="0" w:type="dxa"/>
        </w:tblCellMar>
        <w:tblLook w:val="0000" w:firstRow="0" w:lastRow="0" w:firstColumn="0" w:lastColumn="0" w:noHBand="0" w:noVBand="0"/>
      </w:tblPr>
      <w:tblGrid>
        <w:gridCol w:w="4997"/>
        <w:gridCol w:w="4820"/>
      </w:tblGrid>
      <w:tr w:rsidR="00240425" w:rsidRPr="00046C55" w:rsidTr="005F3E9E">
        <w:trPr>
          <w:trHeight w:hRule="exact" w:val="816"/>
        </w:trPr>
        <w:tc>
          <w:tcPr>
            <w:tcW w:w="4997"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spacing w:val="1"/>
                <w:position w:val="1"/>
              </w:rPr>
              <w:t>D</w:t>
            </w:r>
            <w:r w:rsidRPr="00046C55">
              <w:rPr>
                <w:position w:val="1"/>
              </w:rPr>
              <w:t>en</w:t>
            </w:r>
            <w:r w:rsidRPr="00046C55">
              <w:rPr>
                <w:spacing w:val="-2"/>
                <w:position w:val="1"/>
              </w:rPr>
              <w:t>o</w:t>
            </w:r>
            <w:r w:rsidRPr="00046C55">
              <w:rPr>
                <w:spacing w:val="1"/>
                <w:position w:val="1"/>
              </w:rPr>
              <w:t>m</w:t>
            </w:r>
            <w:r w:rsidRPr="00046C55">
              <w:rPr>
                <w:position w:val="1"/>
              </w:rPr>
              <w:t>i</w:t>
            </w:r>
            <w:r w:rsidRPr="00046C55">
              <w:rPr>
                <w:spacing w:val="-1"/>
                <w:position w:val="1"/>
              </w:rPr>
              <w:t>n</w:t>
            </w:r>
            <w:r w:rsidRPr="00046C55">
              <w:rPr>
                <w:position w:val="1"/>
              </w:rPr>
              <w:t>a</w:t>
            </w:r>
            <w:r w:rsidRPr="00046C55">
              <w:rPr>
                <w:spacing w:val="-1"/>
                <w:position w:val="1"/>
              </w:rPr>
              <w:t>z</w:t>
            </w:r>
            <w:r w:rsidRPr="00046C55">
              <w:rPr>
                <w:spacing w:val="-3"/>
                <w:position w:val="1"/>
              </w:rPr>
              <w:t>i</w:t>
            </w:r>
            <w:r w:rsidRPr="00046C55">
              <w:rPr>
                <w:spacing w:val="1"/>
                <w:position w:val="1"/>
              </w:rPr>
              <w:t>o</w:t>
            </w:r>
            <w:r w:rsidRPr="00046C55">
              <w:rPr>
                <w:spacing w:val="-1"/>
                <w:position w:val="1"/>
              </w:rPr>
              <w:t>n</w:t>
            </w:r>
            <w:r w:rsidRPr="00046C55">
              <w:rPr>
                <w:position w:val="1"/>
              </w:rPr>
              <w:t>e</w:t>
            </w:r>
            <w:r w:rsidRPr="00046C55">
              <w:rPr>
                <w:spacing w:val="-1"/>
                <w:position w:val="1"/>
              </w:rPr>
              <w:t xml:space="preserve"> </w:t>
            </w:r>
            <w:r w:rsidRPr="00046C55">
              <w:rPr>
                <w:position w:val="1"/>
              </w:rPr>
              <w:t>o</w:t>
            </w:r>
            <w:r w:rsidRPr="00046C55">
              <w:rPr>
                <w:spacing w:val="1"/>
                <w:position w:val="1"/>
              </w:rPr>
              <w:t xml:space="preserve"> </w:t>
            </w:r>
            <w:r w:rsidRPr="00046C55">
              <w:rPr>
                <w:position w:val="1"/>
              </w:rPr>
              <w:t>Rag</w:t>
            </w:r>
            <w:r w:rsidRPr="00046C55">
              <w:rPr>
                <w:spacing w:val="-3"/>
                <w:position w:val="1"/>
              </w:rPr>
              <w:t>i</w:t>
            </w:r>
            <w:r w:rsidRPr="00046C55">
              <w:rPr>
                <w:spacing w:val="1"/>
                <w:position w:val="1"/>
              </w:rPr>
              <w:t>o</w:t>
            </w:r>
            <w:r w:rsidRPr="00046C55">
              <w:rPr>
                <w:spacing w:val="-1"/>
                <w:position w:val="1"/>
              </w:rPr>
              <w:t>n</w:t>
            </w:r>
            <w:r w:rsidRPr="00046C55">
              <w:rPr>
                <w:position w:val="1"/>
              </w:rPr>
              <w:t>e Sociale</w:t>
            </w:r>
          </w:p>
        </w:tc>
        <w:tc>
          <w:tcPr>
            <w:tcW w:w="4820"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spacing w:val="-1"/>
                <w:position w:val="1"/>
              </w:rPr>
              <w:t>N</w:t>
            </w:r>
            <w:r w:rsidRPr="00046C55">
              <w:rPr>
                <w:position w:val="1"/>
              </w:rPr>
              <w:t>. REA</w:t>
            </w:r>
          </w:p>
        </w:tc>
      </w:tr>
      <w:tr w:rsidR="00240425" w:rsidRPr="00046C55" w:rsidTr="005F3E9E">
        <w:trPr>
          <w:trHeight w:hRule="exact" w:val="816"/>
        </w:trPr>
        <w:tc>
          <w:tcPr>
            <w:tcW w:w="4997"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C</w:t>
            </w:r>
            <w:r w:rsidRPr="00046C55">
              <w:rPr>
                <w:spacing w:val="1"/>
                <w:position w:val="1"/>
              </w:rPr>
              <w:t>o</w:t>
            </w:r>
            <w:r w:rsidRPr="00046C55">
              <w:rPr>
                <w:spacing w:val="-1"/>
                <w:position w:val="1"/>
              </w:rPr>
              <w:t>d</w:t>
            </w:r>
            <w:r w:rsidRPr="00046C55">
              <w:rPr>
                <w:position w:val="1"/>
              </w:rPr>
              <w:t>ice</w:t>
            </w:r>
            <w:r w:rsidRPr="00046C55">
              <w:rPr>
                <w:spacing w:val="1"/>
                <w:position w:val="1"/>
              </w:rPr>
              <w:t xml:space="preserve"> </w:t>
            </w:r>
            <w:r w:rsidRPr="00046C55">
              <w:rPr>
                <w:position w:val="1"/>
              </w:rPr>
              <w:t>F</w:t>
            </w:r>
            <w:r w:rsidRPr="00046C55">
              <w:rPr>
                <w:spacing w:val="-1"/>
                <w:position w:val="1"/>
              </w:rPr>
              <w:t>i</w:t>
            </w:r>
            <w:r w:rsidRPr="00046C55">
              <w:rPr>
                <w:spacing w:val="-2"/>
                <w:position w:val="1"/>
              </w:rPr>
              <w:t>s</w:t>
            </w:r>
            <w:r w:rsidRPr="00046C55">
              <w:rPr>
                <w:position w:val="1"/>
              </w:rPr>
              <w:t>cale</w:t>
            </w:r>
          </w:p>
        </w:tc>
        <w:tc>
          <w:tcPr>
            <w:tcW w:w="4820"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spacing w:val="1"/>
                <w:position w:val="1"/>
              </w:rPr>
              <w:t>P</w:t>
            </w:r>
            <w:r w:rsidRPr="00046C55">
              <w:rPr>
                <w:position w:val="1"/>
              </w:rPr>
              <w:t>artita</w:t>
            </w:r>
            <w:r w:rsidRPr="00046C55">
              <w:rPr>
                <w:spacing w:val="-2"/>
                <w:position w:val="1"/>
              </w:rPr>
              <w:t xml:space="preserve"> </w:t>
            </w:r>
            <w:r w:rsidRPr="00046C55">
              <w:rPr>
                <w:position w:val="1"/>
              </w:rPr>
              <w:t>IVA</w:t>
            </w:r>
          </w:p>
        </w:tc>
      </w:tr>
    </w:tbl>
    <w:p w:rsidR="00240425" w:rsidRDefault="00240425" w:rsidP="00240425">
      <w:pPr>
        <w:pStyle w:val="Nessunaspaziatura"/>
        <w:rPr>
          <w:rFonts w:ascii="Times New Roman" w:hAnsi="Times New Roman"/>
          <w:sz w:val="12"/>
          <w:szCs w:val="12"/>
        </w:rPr>
      </w:pPr>
    </w:p>
    <w:p w:rsidR="00240425" w:rsidRDefault="00240425" w:rsidP="00240425">
      <w:pPr>
        <w:pStyle w:val="Nessunaspaziatura"/>
        <w:rPr>
          <w:rFonts w:ascii="Times New Roman" w:hAnsi="Times New Roman"/>
          <w:sz w:val="20"/>
          <w:szCs w:val="20"/>
        </w:rPr>
      </w:pPr>
    </w:p>
    <w:p w:rsidR="00240425" w:rsidRDefault="00240425" w:rsidP="00240425">
      <w:pPr>
        <w:pStyle w:val="Nessunaspaziatura"/>
      </w:pPr>
      <w:r>
        <w:t>I</w:t>
      </w:r>
      <w:r>
        <w:rPr>
          <w:spacing w:val="-1"/>
        </w:rPr>
        <w:t>nd</w:t>
      </w:r>
      <w:r>
        <w:t>ir</w:t>
      </w:r>
      <w:r>
        <w:rPr>
          <w:spacing w:val="-1"/>
        </w:rPr>
        <w:t>izz</w:t>
      </w:r>
      <w:r>
        <w:t>o</w:t>
      </w:r>
      <w:r>
        <w:rPr>
          <w:spacing w:val="1"/>
        </w:rPr>
        <w:t xml:space="preserve"> </w:t>
      </w:r>
      <w:r>
        <w:t>della s</w:t>
      </w:r>
      <w:r>
        <w:rPr>
          <w:spacing w:val="1"/>
        </w:rPr>
        <w:t>e</w:t>
      </w:r>
      <w:r>
        <w:rPr>
          <w:spacing w:val="-1"/>
        </w:rPr>
        <w:t>d</w:t>
      </w:r>
      <w:r>
        <w:t>e</w:t>
      </w:r>
      <w:r>
        <w:rPr>
          <w:spacing w:val="-2"/>
        </w:rPr>
        <w:t xml:space="preserve"> </w:t>
      </w:r>
      <w:r>
        <w:t>/</w:t>
      </w:r>
      <w:r>
        <w:rPr>
          <w:spacing w:val="1"/>
        </w:rPr>
        <w:t xml:space="preserve"> </w:t>
      </w:r>
      <w:r>
        <w:t>U</w:t>
      </w:r>
      <w:r>
        <w:rPr>
          <w:spacing w:val="-1"/>
        </w:rPr>
        <w:t>n</w:t>
      </w:r>
      <w:r>
        <w:t>ità</w:t>
      </w:r>
      <w:r>
        <w:rPr>
          <w:spacing w:val="-2"/>
        </w:rPr>
        <w:t xml:space="preserve"> </w:t>
      </w:r>
      <w:r>
        <w:t>l</w:t>
      </w:r>
      <w:r>
        <w:rPr>
          <w:spacing w:val="1"/>
        </w:rPr>
        <w:t>o</w:t>
      </w:r>
      <w:r>
        <w:t>cale</w:t>
      </w:r>
      <w:r>
        <w:rPr>
          <w:spacing w:val="-2"/>
        </w:rPr>
        <w:t xml:space="preserve"> </w:t>
      </w:r>
      <w:r>
        <w:rPr>
          <w:spacing w:val="1"/>
        </w:rPr>
        <w:t>o</w:t>
      </w:r>
      <w:r>
        <w:rPr>
          <w:spacing w:val="-1"/>
        </w:rPr>
        <w:t>p</w:t>
      </w:r>
      <w:r>
        <w:t>e</w:t>
      </w:r>
      <w:r>
        <w:rPr>
          <w:spacing w:val="-2"/>
        </w:rPr>
        <w:t>r</w:t>
      </w:r>
      <w:r>
        <w:t>ati</w:t>
      </w:r>
      <w:r>
        <w:rPr>
          <w:spacing w:val="-1"/>
        </w:rPr>
        <w:t>v</w:t>
      </w:r>
      <w:r>
        <w:t>a</w:t>
      </w:r>
    </w:p>
    <w:p w:rsidR="00240425" w:rsidRDefault="00240425" w:rsidP="00240425">
      <w:pPr>
        <w:pStyle w:val="Nessunaspaziatura"/>
        <w:rPr>
          <w:sz w:val="7"/>
          <w:szCs w:val="7"/>
        </w:rPr>
      </w:pPr>
    </w:p>
    <w:tbl>
      <w:tblPr>
        <w:tblW w:w="9817" w:type="dxa"/>
        <w:tblInd w:w="111" w:type="dxa"/>
        <w:tblLayout w:type="fixed"/>
        <w:tblCellMar>
          <w:left w:w="0" w:type="dxa"/>
          <w:right w:w="0" w:type="dxa"/>
        </w:tblCellMar>
        <w:tblLook w:val="0000" w:firstRow="0" w:lastRow="0" w:firstColumn="0" w:lastColumn="0" w:noHBand="0" w:noVBand="0"/>
      </w:tblPr>
      <w:tblGrid>
        <w:gridCol w:w="2653"/>
        <w:gridCol w:w="2061"/>
        <w:gridCol w:w="3241"/>
        <w:gridCol w:w="1862"/>
      </w:tblGrid>
      <w:tr w:rsidR="00240425" w:rsidRPr="00046C55" w:rsidTr="005F3E9E">
        <w:trPr>
          <w:trHeight w:hRule="exact" w:val="816"/>
        </w:trPr>
        <w:tc>
          <w:tcPr>
            <w:tcW w:w="2653"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I</w:t>
            </w:r>
            <w:r w:rsidRPr="00046C55">
              <w:rPr>
                <w:spacing w:val="-1"/>
                <w:position w:val="1"/>
              </w:rPr>
              <w:t>nd</w:t>
            </w:r>
            <w:r w:rsidRPr="00046C55">
              <w:rPr>
                <w:position w:val="1"/>
              </w:rPr>
              <w:t>ir</w:t>
            </w:r>
            <w:r w:rsidRPr="00046C55">
              <w:rPr>
                <w:spacing w:val="-1"/>
                <w:position w:val="1"/>
              </w:rPr>
              <w:t>izz</w:t>
            </w:r>
            <w:r w:rsidRPr="00046C55">
              <w:rPr>
                <w:position w:val="1"/>
              </w:rPr>
              <w:t>o</w:t>
            </w:r>
          </w:p>
        </w:tc>
        <w:tc>
          <w:tcPr>
            <w:tcW w:w="2061"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C</w:t>
            </w:r>
            <w:r w:rsidRPr="00046C55">
              <w:rPr>
                <w:spacing w:val="-1"/>
                <w:position w:val="1"/>
              </w:rPr>
              <w:t>A</w:t>
            </w:r>
            <w:r w:rsidRPr="00046C55">
              <w:rPr>
                <w:position w:val="1"/>
              </w:rPr>
              <w:t>P</w:t>
            </w:r>
          </w:p>
        </w:tc>
        <w:tc>
          <w:tcPr>
            <w:tcW w:w="3241"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C</w:t>
            </w:r>
            <w:r w:rsidRPr="00046C55">
              <w:rPr>
                <w:spacing w:val="-1"/>
                <w:position w:val="1"/>
              </w:rPr>
              <w:t>o</w:t>
            </w:r>
            <w:r w:rsidRPr="00046C55">
              <w:rPr>
                <w:spacing w:val="1"/>
                <w:position w:val="1"/>
              </w:rPr>
              <w:t>m</w:t>
            </w:r>
            <w:r w:rsidRPr="00046C55">
              <w:rPr>
                <w:spacing w:val="-1"/>
                <w:position w:val="1"/>
              </w:rPr>
              <w:t>un</w:t>
            </w:r>
            <w:r w:rsidRPr="00046C55">
              <w:rPr>
                <w:position w:val="1"/>
              </w:rPr>
              <w:t>e</w:t>
            </w:r>
          </w:p>
        </w:tc>
        <w:tc>
          <w:tcPr>
            <w:tcW w:w="1862"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spacing w:val="1"/>
                <w:position w:val="1"/>
              </w:rPr>
              <w:t>P</w:t>
            </w:r>
            <w:r w:rsidRPr="00046C55">
              <w:rPr>
                <w:position w:val="1"/>
              </w:rPr>
              <w:t>r</w:t>
            </w:r>
            <w:r w:rsidRPr="00046C55">
              <w:rPr>
                <w:spacing w:val="-1"/>
                <w:position w:val="1"/>
              </w:rPr>
              <w:t>o</w:t>
            </w:r>
            <w:r w:rsidRPr="00046C55">
              <w:rPr>
                <w:spacing w:val="1"/>
                <w:position w:val="1"/>
              </w:rPr>
              <w:t>v</w:t>
            </w:r>
            <w:r w:rsidRPr="00046C55">
              <w:rPr>
                <w:position w:val="1"/>
              </w:rPr>
              <w:t>i</w:t>
            </w:r>
            <w:r w:rsidRPr="00046C55">
              <w:rPr>
                <w:spacing w:val="-1"/>
                <w:position w:val="1"/>
              </w:rPr>
              <w:t>n</w:t>
            </w:r>
            <w:r w:rsidRPr="00046C55">
              <w:rPr>
                <w:position w:val="1"/>
              </w:rPr>
              <w:t>cia</w:t>
            </w:r>
          </w:p>
        </w:tc>
      </w:tr>
      <w:tr w:rsidR="00240425" w:rsidRPr="00046C55" w:rsidTr="005F3E9E">
        <w:trPr>
          <w:trHeight w:hRule="exact" w:val="1085"/>
        </w:trPr>
        <w:tc>
          <w:tcPr>
            <w:tcW w:w="2653"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T</w:t>
            </w:r>
            <w:r w:rsidRPr="00046C55">
              <w:rPr>
                <w:spacing w:val="1"/>
                <w:position w:val="1"/>
              </w:rPr>
              <w:t>e</w:t>
            </w:r>
            <w:r w:rsidRPr="00046C55">
              <w:rPr>
                <w:position w:val="1"/>
              </w:rPr>
              <w:t>le</w:t>
            </w:r>
            <w:r w:rsidRPr="00046C55">
              <w:rPr>
                <w:spacing w:val="-2"/>
                <w:position w:val="1"/>
              </w:rPr>
              <w:t>f</w:t>
            </w:r>
            <w:r w:rsidRPr="00046C55">
              <w:rPr>
                <w:spacing w:val="1"/>
                <w:position w:val="1"/>
              </w:rPr>
              <w:t>o</w:t>
            </w:r>
            <w:r w:rsidRPr="00046C55">
              <w:rPr>
                <w:spacing w:val="-1"/>
                <w:position w:val="1"/>
              </w:rPr>
              <w:t>n</w:t>
            </w:r>
            <w:r w:rsidRPr="00046C55">
              <w:rPr>
                <w:position w:val="1"/>
              </w:rPr>
              <w:t>o</w:t>
            </w:r>
          </w:p>
        </w:tc>
        <w:tc>
          <w:tcPr>
            <w:tcW w:w="2061" w:type="dxa"/>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F</w:t>
            </w:r>
            <w:r w:rsidRPr="00046C55">
              <w:rPr>
                <w:spacing w:val="-1"/>
                <w:position w:val="1"/>
              </w:rPr>
              <w:t>a</w:t>
            </w:r>
            <w:r w:rsidRPr="00046C55">
              <w:rPr>
                <w:position w:val="1"/>
              </w:rPr>
              <w:t>x</w:t>
            </w:r>
          </w:p>
        </w:tc>
        <w:tc>
          <w:tcPr>
            <w:tcW w:w="5103" w:type="dxa"/>
            <w:gridSpan w:val="2"/>
            <w:tcBorders>
              <w:top w:val="nil"/>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t>E-</w:t>
            </w:r>
            <w:r w:rsidRPr="00046C55">
              <w:rPr>
                <w:spacing w:val="1"/>
              </w:rPr>
              <w:t>m</w:t>
            </w:r>
            <w:r w:rsidRPr="00046C55">
              <w:t>ail pr</w:t>
            </w:r>
            <w:r w:rsidRPr="00046C55">
              <w:rPr>
                <w:spacing w:val="-2"/>
              </w:rPr>
              <w:t>e</w:t>
            </w:r>
            <w:r w:rsidRPr="00046C55">
              <w:t>sso</w:t>
            </w:r>
            <w:r w:rsidRPr="00046C55">
              <w:rPr>
                <w:spacing w:val="-1"/>
              </w:rPr>
              <w:t xml:space="preserve"> </w:t>
            </w:r>
            <w:r w:rsidRPr="00046C55">
              <w:t>la q</w:t>
            </w:r>
            <w:r w:rsidRPr="00046C55">
              <w:rPr>
                <w:spacing w:val="-1"/>
              </w:rPr>
              <w:t>u</w:t>
            </w:r>
            <w:r w:rsidRPr="00046C55">
              <w:t>ale r</w:t>
            </w:r>
            <w:r w:rsidRPr="00046C55">
              <w:rPr>
                <w:spacing w:val="-2"/>
              </w:rPr>
              <w:t>i</w:t>
            </w:r>
            <w:r w:rsidRPr="00046C55">
              <w:t>c</w:t>
            </w:r>
            <w:r w:rsidRPr="00046C55">
              <w:rPr>
                <w:spacing w:val="-2"/>
              </w:rPr>
              <w:t>e</w:t>
            </w:r>
            <w:r w:rsidRPr="00046C55">
              <w:rPr>
                <w:spacing w:val="-1"/>
              </w:rPr>
              <w:t>v</w:t>
            </w:r>
            <w:r w:rsidRPr="00046C55">
              <w:t>ere</w:t>
            </w:r>
            <w:r w:rsidRPr="00046C55">
              <w:rPr>
                <w:spacing w:val="-1"/>
              </w:rPr>
              <w:t xml:space="preserve"> </w:t>
            </w:r>
            <w:r w:rsidRPr="00046C55">
              <w:rPr>
                <w:spacing w:val="1"/>
              </w:rPr>
              <w:t>o</w:t>
            </w:r>
            <w:r w:rsidRPr="00046C55">
              <w:rPr>
                <w:spacing w:val="-1"/>
              </w:rPr>
              <w:t>gn</w:t>
            </w:r>
            <w:r w:rsidRPr="00046C55">
              <w:t xml:space="preserve">i </w:t>
            </w:r>
            <w:r w:rsidRPr="00046C55">
              <w:rPr>
                <w:spacing w:val="-2"/>
              </w:rPr>
              <w:t>c</w:t>
            </w:r>
            <w:r w:rsidRPr="00046C55">
              <w:rPr>
                <w:spacing w:val="1"/>
              </w:rPr>
              <w:t>om</w:t>
            </w:r>
            <w:r w:rsidRPr="00046C55">
              <w:rPr>
                <w:spacing w:val="-1"/>
              </w:rPr>
              <w:t>un</w:t>
            </w:r>
            <w:r w:rsidRPr="00046C55">
              <w:t>ica</w:t>
            </w:r>
            <w:r w:rsidRPr="00046C55">
              <w:rPr>
                <w:spacing w:val="-1"/>
              </w:rPr>
              <w:t>z</w:t>
            </w:r>
            <w:r w:rsidRPr="00046C55">
              <w:rPr>
                <w:spacing w:val="-3"/>
              </w:rPr>
              <w:t>i</w:t>
            </w:r>
            <w:r w:rsidRPr="00046C55">
              <w:rPr>
                <w:spacing w:val="1"/>
              </w:rPr>
              <w:t>o</w:t>
            </w:r>
            <w:r w:rsidRPr="00046C55">
              <w:rPr>
                <w:spacing w:val="-1"/>
              </w:rPr>
              <w:t>n</w:t>
            </w:r>
            <w:r w:rsidRPr="00046C55">
              <w:t>e relati</w:t>
            </w:r>
            <w:r w:rsidRPr="00046C55">
              <w:rPr>
                <w:spacing w:val="1"/>
              </w:rPr>
              <w:t>v</w:t>
            </w:r>
            <w:r w:rsidRPr="00046C55">
              <w:t>a</w:t>
            </w:r>
            <w:r w:rsidRPr="00046C55">
              <w:rPr>
                <w:spacing w:val="-2"/>
              </w:rPr>
              <w:t xml:space="preserve"> </w:t>
            </w:r>
            <w:r w:rsidRPr="00046C55">
              <w:t>allo</w:t>
            </w:r>
            <w:r w:rsidRPr="00046C55">
              <w:rPr>
                <w:spacing w:val="-1"/>
              </w:rPr>
              <w:t xml:space="preserve"> </w:t>
            </w:r>
            <w:r w:rsidRPr="00046C55">
              <w:t>s</w:t>
            </w:r>
            <w:r w:rsidRPr="00046C55">
              <w:rPr>
                <w:spacing w:val="1"/>
              </w:rPr>
              <w:t>t</w:t>
            </w:r>
            <w:r w:rsidRPr="00046C55">
              <w:t>a</w:t>
            </w:r>
            <w:r w:rsidRPr="00046C55">
              <w:rPr>
                <w:spacing w:val="-2"/>
              </w:rPr>
              <w:t>t</w:t>
            </w:r>
            <w:r w:rsidRPr="00046C55">
              <w:t>o</w:t>
            </w:r>
            <w:r w:rsidRPr="00046C55">
              <w:rPr>
                <w:spacing w:val="1"/>
              </w:rPr>
              <w:t xml:space="preserve"> </w:t>
            </w:r>
            <w:r w:rsidRPr="00046C55">
              <w:rPr>
                <w:spacing w:val="-3"/>
              </w:rPr>
              <w:t>d</w:t>
            </w:r>
            <w:r w:rsidRPr="00046C55">
              <w:t>ella</w:t>
            </w:r>
            <w:r w:rsidRPr="00046C55">
              <w:rPr>
                <w:spacing w:val="1"/>
              </w:rPr>
              <w:t xml:space="preserve"> </w:t>
            </w:r>
            <w:r w:rsidRPr="00046C55">
              <w:rPr>
                <w:spacing w:val="-1"/>
              </w:rPr>
              <w:t>do</w:t>
            </w:r>
            <w:r w:rsidRPr="00046C55">
              <w:rPr>
                <w:spacing w:val="1"/>
              </w:rPr>
              <w:t>m</w:t>
            </w:r>
            <w:r w:rsidRPr="00046C55">
              <w:t>a</w:t>
            </w:r>
            <w:r w:rsidRPr="00046C55">
              <w:rPr>
                <w:spacing w:val="-1"/>
              </w:rPr>
              <w:t>nd</w:t>
            </w:r>
            <w:r w:rsidRPr="00046C55">
              <w:t>a</w:t>
            </w:r>
          </w:p>
        </w:tc>
      </w:tr>
      <w:tr w:rsidR="00240425" w:rsidRPr="00046C55" w:rsidTr="005F3E9E">
        <w:trPr>
          <w:trHeight w:hRule="exact" w:val="816"/>
        </w:trPr>
        <w:tc>
          <w:tcPr>
            <w:tcW w:w="9817" w:type="dxa"/>
            <w:gridSpan w:val="4"/>
            <w:tcBorders>
              <w:top w:val="nil"/>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t>S</w:t>
            </w:r>
            <w:r w:rsidRPr="00046C55">
              <w:rPr>
                <w:spacing w:val="-1"/>
              </w:rPr>
              <w:t>i</w:t>
            </w:r>
            <w:r w:rsidRPr="00046C55">
              <w:t>to</w:t>
            </w:r>
            <w:r w:rsidRPr="00046C55">
              <w:rPr>
                <w:spacing w:val="2"/>
              </w:rPr>
              <w:t xml:space="preserve"> </w:t>
            </w:r>
            <w:r w:rsidRPr="00046C55">
              <w:t>I</w:t>
            </w:r>
            <w:r w:rsidRPr="00046C55">
              <w:rPr>
                <w:spacing w:val="-1"/>
              </w:rPr>
              <w:t>n</w:t>
            </w:r>
            <w:r w:rsidRPr="00046C55">
              <w:t>t</w:t>
            </w:r>
            <w:r w:rsidRPr="00046C55">
              <w:rPr>
                <w:spacing w:val="-1"/>
              </w:rPr>
              <w:t>e</w:t>
            </w:r>
            <w:r w:rsidRPr="00046C55">
              <w:t>r</w:t>
            </w:r>
            <w:r w:rsidRPr="00046C55">
              <w:rPr>
                <w:spacing w:val="-1"/>
              </w:rPr>
              <w:t>n</w:t>
            </w:r>
            <w:r w:rsidRPr="00046C55">
              <w:t>et</w:t>
            </w:r>
          </w:p>
        </w:tc>
      </w:tr>
      <w:tr w:rsidR="00240425" w:rsidRPr="00046C55" w:rsidTr="005F3E9E">
        <w:trPr>
          <w:trHeight w:hRule="exact" w:val="816"/>
        </w:trPr>
        <w:tc>
          <w:tcPr>
            <w:tcW w:w="9817" w:type="dxa"/>
            <w:gridSpan w:val="4"/>
            <w:tcBorders>
              <w:top w:val="single" w:sz="4" w:space="0" w:color="000000"/>
              <w:left w:val="single" w:sz="4" w:space="0" w:color="000000"/>
              <w:bottom w:val="single" w:sz="4" w:space="0" w:color="000000"/>
              <w:right w:val="single" w:sz="4" w:space="0" w:color="000000"/>
            </w:tcBorders>
          </w:tcPr>
          <w:p w:rsidR="00240425" w:rsidRPr="00046C55" w:rsidRDefault="00240425" w:rsidP="005F3E9E">
            <w:pPr>
              <w:pStyle w:val="Nessunaspaziatura"/>
              <w:rPr>
                <w:rFonts w:ascii="Times New Roman" w:hAnsi="Times New Roman"/>
                <w:sz w:val="24"/>
                <w:szCs w:val="24"/>
              </w:rPr>
            </w:pPr>
            <w:r w:rsidRPr="00046C55">
              <w:rPr>
                <w:position w:val="1"/>
              </w:rPr>
              <w:t>Ref</w:t>
            </w:r>
            <w:r w:rsidRPr="00046C55">
              <w:rPr>
                <w:spacing w:val="1"/>
                <w:position w:val="1"/>
              </w:rPr>
              <w:t>e</w:t>
            </w:r>
            <w:r w:rsidRPr="00046C55">
              <w:rPr>
                <w:position w:val="1"/>
              </w:rPr>
              <w:t>re</w:t>
            </w:r>
            <w:r w:rsidRPr="00046C55">
              <w:rPr>
                <w:spacing w:val="-3"/>
                <w:position w:val="1"/>
              </w:rPr>
              <w:t>n</w:t>
            </w:r>
            <w:r w:rsidRPr="00046C55">
              <w:rPr>
                <w:position w:val="1"/>
              </w:rPr>
              <w:t>te</w:t>
            </w:r>
            <w:r w:rsidRPr="00046C55">
              <w:rPr>
                <w:spacing w:val="1"/>
                <w:position w:val="1"/>
              </w:rPr>
              <w:t xml:space="preserve"> </w:t>
            </w:r>
            <w:r w:rsidRPr="00046C55">
              <w:rPr>
                <w:position w:val="1"/>
              </w:rPr>
              <w:t>da</w:t>
            </w:r>
            <w:r w:rsidRPr="00046C55">
              <w:rPr>
                <w:spacing w:val="-2"/>
                <w:position w:val="1"/>
              </w:rPr>
              <w:t xml:space="preserve"> </w:t>
            </w:r>
            <w:r w:rsidRPr="00046C55">
              <w:rPr>
                <w:position w:val="1"/>
              </w:rPr>
              <w:t>c</w:t>
            </w:r>
            <w:r w:rsidRPr="00046C55">
              <w:rPr>
                <w:spacing w:val="1"/>
                <w:position w:val="1"/>
              </w:rPr>
              <w:t>o</w:t>
            </w:r>
            <w:r w:rsidRPr="00046C55">
              <w:rPr>
                <w:spacing w:val="-1"/>
                <w:position w:val="1"/>
              </w:rPr>
              <w:t>n</w:t>
            </w:r>
            <w:r w:rsidRPr="00046C55">
              <w:rPr>
                <w:spacing w:val="-2"/>
                <w:position w:val="1"/>
              </w:rPr>
              <w:t>t</w:t>
            </w:r>
            <w:r w:rsidRPr="00046C55">
              <w:rPr>
                <w:position w:val="1"/>
              </w:rPr>
              <w:t>atta</w:t>
            </w:r>
            <w:r w:rsidRPr="00046C55">
              <w:rPr>
                <w:spacing w:val="-3"/>
                <w:position w:val="1"/>
              </w:rPr>
              <w:t>r</w:t>
            </w:r>
            <w:r w:rsidRPr="00046C55">
              <w:rPr>
                <w:position w:val="1"/>
              </w:rPr>
              <w:t>e</w:t>
            </w:r>
          </w:p>
        </w:tc>
      </w:tr>
    </w:tbl>
    <w:p w:rsidR="00240425" w:rsidRDefault="00240425" w:rsidP="00240425">
      <w:pPr>
        <w:pStyle w:val="Nessunaspaziatura"/>
        <w:rPr>
          <w:rFonts w:ascii="Times New Roman" w:hAnsi="Times New Roman"/>
          <w:sz w:val="12"/>
          <w:szCs w:val="12"/>
        </w:rPr>
      </w:pPr>
    </w:p>
    <w:p w:rsidR="00240425" w:rsidRDefault="00240425" w:rsidP="00240425">
      <w:pPr>
        <w:pStyle w:val="Nessunaspaziatura"/>
        <w:rPr>
          <w:rFonts w:ascii="Times New Roman" w:hAnsi="Times New Roman"/>
          <w:sz w:val="20"/>
          <w:szCs w:val="20"/>
        </w:rPr>
      </w:pPr>
    </w:p>
    <w:p w:rsidR="00240425" w:rsidRPr="00A5164D" w:rsidRDefault="00240425" w:rsidP="00240425">
      <w:pPr>
        <w:pStyle w:val="Nessunaspaziatura"/>
        <w:jc w:val="center"/>
      </w:pPr>
      <w:r>
        <w:t>chiede</w:t>
      </w:r>
    </w:p>
    <w:p w:rsidR="00240425" w:rsidRDefault="00240425" w:rsidP="00240425">
      <w:pPr>
        <w:pStyle w:val="Nessunaspaziatura"/>
      </w:pPr>
    </w:p>
    <w:p w:rsidR="00240425" w:rsidRPr="000B3695" w:rsidRDefault="00240425" w:rsidP="00240425">
      <w:pPr>
        <w:pStyle w:val="Nessunaspaziatura"/>
        <w:jc w:val="both"/>
      </w:pPr>
      <w:r>
        <w:rPr>
          <w:spacing w:val="-1"/>
        </w:rPr>
        <w:t>d</w:t>
      </w:r>
      <w:r>
        <w:t>i p</w:t>
      </w:r>
      <w:r>
        <w:rPr>
          <w:spacing w:val="-1"/>
        </w:rPr>
        <w:t>a</w:t>
      </w:r>
      <w:r>
        <w:t>rte</w:t>
      </w:r>
      <w:r>
        <w:rPr>
          <w:spacing w:val="1"/>
        </w:rPr>
        <w:t>c</w:t>
      </w:r>
      <w:r>
        <w:t>i</w:t>
      </w:r>
      <w:r>
        <w:rPr>
          <w:spacing w:val="-1"/>
        </w:rPr>
        <w:t>p</w:t>
      </w:r>
      <w:r>
        <w:t>are</w:t>
      </w:r>
      <w:r>
        <w:rPr>
          <w:spacing w:val="-2"/>
        </w:rPr>
        <w:t xml:space="preserve"> </w:t>
      </w:r>
      <w:r w:rsidRPr="000B3695">
        <w:t xml:space="preserve">all’ </w:t>
      </w:r>
      <w:r w:rsidRPr="000B3695">
        <w:rPr>
          <w:spacing w:val="1"/>
        </w:rPr>
        <w:t>AVVISO PUBBLICO A FAVORE DELLE PICCOLE E MEDIE IMPRESE ARTIGIANE E COMMERCIALI PER CONCESSIONE DI UN CONTRIBUTO A FONDO PERDUTO UNA TANTUM IN DIPENDENZA DEL DECRETO DEL PRESIDENTE DEL CONSIGLIO DEL</w:t>
      </w:r>
      <w:r w:rsidR="00560E42">
        <w:rPr>
          <w:spacing w:val="1"/>
        </w:rPr>
        <w:t xml:space="preserve"> 24/09/2020.</w:t>
      </w:r>
    </w:p>
    <w:p w:rsidR="00240425" w:rsidRPr="000B3695" w:rsidRDefault="00240425" w:rsidP="00240425">
      <w:pPr>
        <w:pStyle w:val="Nessunaspaziatura"/>
        <w:jc w:val="both"/>
      </w:pPr>
    </w:p>
    <w:p w:rsidR="00240425" w:rsidRPr="000B3695" w:rsidRDefault="00240425" w:rsidP="00240425">
      <w:pPr>
        <w:pStyle w:val="Nessunaspaziatura"/>
        <w:sectPr w:rsidR="00240425" w:rsidRPr="000B3695" w:rsidSect="00240425">
          <w:pgSz w:w="11920" w:h="16840"/>
          <w:pgMar w:top="1134" w:right="1147" w:bottom="1134" w:left="993" w:header="720" w:footer="720" w:gutter="0"/>
          <w:cols w:space="720"/>
          <w:noEndnote/>
        </w:sectPr>
      </w:pPr>
    </w:p>
    <w:p w:rsidR="00240425" w:rsidRDefault="00240425" w:rsidP="00240425">
      <w:pPr>
        <w:pStyle w:val="Nessunaspaziatura"/>
      </w:pPr>
    </w:p>
    <w:p w:rsidR="00240425" w:rsidRPr="00A5164D" w:rsidRDefault="00240425" w:rsidP="00240425">
      <w:pPr>
        <w:pStyle w:val="Nessunaspaziatura"/>
        <w:ind w:right="991"/>
        <w:jc w:val="both"/>
      </w:pPr>
      <w:r w:rsidRPr="00A5164D">
        <w:t>Consapevole della responsabilità penale a cui può andare incontro in caso di dichiarazioni mendaci, falsità in atti e uso di atti falsi, ai sensi e per gli effetti degli artt. 46 , 47 e 76 del decreto del Presidente della Repubblica 28 dicembre 2000, n. 445</w:t>
      </w:r>
    </w:p>
    <w:p w:rsidR="00240425" w:rsidRPr="00A5164D" w:rsidRDefault="00240425" w:rsidP="00240425">
      <w:pPr>
        <w:pStyle w:val="Nessunaspaziatura"/>
        <w:ind w:right="991"/>
        <w:jc w:val="both"/>
      </w:pPr>
    </w:p>
    <w:p w:rsidR="00240425" w:rsidRPr="00A5164D" w:rsidRDefault="00240425" w:rsidP="00240425">
      <w:pPr>
        <w:pStyle w:val="Nessunaspaziatura"/>
        <w:ind w:right="991"/>
        <w:jc w:val="both"/>
      </w:pPr>
      <w:r w:rsidRPr="00A5164D">
        <w:t>dichiara</w:t>
      </w:r>
      <w:r>
        <w:t>:</w:t>
      </w:r>
    </w:p>
    <w:p w:rsidR="00240425" w:rsidRPr="00A5164D" w:rsidRDefault="00240425" w:rsidP="00240425">
      <w:pPr>
        <w:pStyle w:val="Nessunaspaziatura"/>
        <w:ind w:right="991"/>
        <w:jc w:val="both"/>
      </w:pPr>
    </w:p>
    <w:p w:rsidR="00240425" w:rsidRPr="00A5164D" w:rsidRDefault="00240425" w:rsidP="00240425">
      <w:pPr>
        <w:pStyle w:val="Nessunaspaziatura"/>
        <w:numPr>
          <w:ilvl w:val="0"/>
          <w:numId w:val="26"/>
        </w:numPr>
        <w:ind w:right="991"/>
        <w:jc w:val="both"/>
      </w:pPr>
      <w:r w:rsidRPr="00A5164D">
        <w:t>di aver preso visione del bando e di accettarne tutte le condizioni;</w:t>
      </w:r>
    </w:p>
    <w:p w:rsidR="00240425" w:rsidRPr="00A5164D" w:rsidRDefault="00240425" w:rsidP="00240425">
      <w:pPr>
        <w:pStyle w:val="Nessunaspaziatura"/>
        <w:numPr>
          <w:ilvl w:val="0"/>
          <w:numId w:val="26"/>
        </w:numPr>
        <w:ind w:right="991"/>
        <w:jc w:val="both"/>
      </w:pPr>
      <w:r w:rsidRPr="00A5164D">
        <w:t>trovarsi nel pieno e libero esercizio dei propri diritti, non essendo in stato di scioglimento o liquidazione e non    essendo sottoposte a procedure di fallimento, liquidazione coatta amministrativa e amministrazione controllata;</w:t>
      </w:r>
    </w:p>
    <w:p w:rsidR="00240425" w:rsidRPr="00A5164D" w:rsidRDefault="00240425" w:rsidP="00240425">
      <w:pPr>
        <w:pStyle w:val="Nessunaspaziatura"/>
        <w:numPr>
          <w:ilvl w:val="0"/>
          <w:numId w:val="26"/>
        </w:numPr>
        <w:ind w:right="991"/>
        <w:jc w:val="both"/>
      </w:pPr>
      <w:r w:rsidRPr="00A5164D">
        <w:t xml:space="preserve">essere in regola con la normativa antimafia, in particolare attestare la insussistenza di cause di divieto, sospensione o decadenza previste dall’art. 67 del D.Lgs.6/9/2011  n.159 (Codice antimafia); </w:t>
      </w:r>
    </w:p>
    <w:p w:rsidR="00240425" w:rsidRPr="00A5164D" w:rsidRDefault="00240425" w:rsidP="00240425">
      <w:pPr>
        <w:pStyle w:val="Nessunaspaziatura"/>
        <w:numPr>
          <w:ilvl w:val="0"/>
          <w:numId w:val="26"/>
        </w:numPr>
        <w:ind w:right="991"/>
        <w:jc w:val="both"/>
      </w:pPr>
      <w:r w:rsidRPr="00A5164D">
        <w:t>non essere stato condannato con sentenza passata in giudizio,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240425" w:rsidRPr="00A5164D" w:rsidRDefault="00240425" w:rsidP="00240425">
      <w:pPr>
        <w:pStyle w:val="Nessunaspaziatura"/>
        <w:numPr>
          <w:ilvl w:val="0"/>
          <w:numId w:val="26"/>
        </w:numPr>
        <w:ind w:right="991"/>
        <w:jc w:val="both"/>
      </w:pPr>
      <w:r w:rsidRPr="00A5164D">
        <w:t>di avere sede legale e/o unità locale operativa nel comune di ________________;</w:t>
      </w:r>
    </w:p>
    <w:p w:rsidR="00240425" w:rsidRPr="00A5164D" w:rsidRDefault="00240425" w:rsidP="00240425">
      <w:pPr>
        <w:pStyle w:val="Nessunaspaziatura"/>
        <w:numPr>
          <w:ilvl w:val="0"/>
          <w:numId w:val="26"/>
        </w:numPr>
        <w:ind w:right="991"/>
        <w:jc w:val="both"/>
      </w:pPr>
      <w:r w:rsidRPr="00A5164D">
        <w:t>di essere iscritto nel registro delle Imprese di ___________________;</w:t>
      </w:r>
    </w:p>
    <w:p w:rsidR="00240425" w:rsidRPr="00A5164D" w:rsidRDefault="00240425" w:rsidP="00240425">
      <w:pPr>
        <w:pStyle w:val="Nessunaspaziatura"/>
        <w:numPr>
          <w:ilvl w:val="0"/>
          <w:numId w:val="26"/>
        </w:numPr>
        <w:ind w:right="991"/>
        <w:jc w:val="both"/>
      </w:pPr>
      <w:r w:rsidRPr="00A5164D">
        <w:t>di non aver beneficiato, per la stessa finalità per la quale richiede il contributo di altri contributi di natura pubblica per la parte già coperta dagli stessi;</w:t>
      </w:r>
    </w:p>
    <w:p w:rsidR="00240425" w:rsidRPr="00A5164D" w:rsidRDefault="00240425" w:rsidP="00240425">
      <w:pPr>
        <w:pStyle w:val="Nessunaspaziatura"/>
        <w:numPr>
          <w:ilvl w:val="0"/>
          <w:numId w:val="26"/>
        </w:numPr>
        <w:ind w:right="991"/>
        <w:jc w:val="both"/>
      </w:pPr>
      <w:r w:rsidRPr="00A5164D">
        <w:t>di essere attiva e di non ritrovarsi in stato di liquidazione o fallimento o altra procedura concorsuale, comunque denominata;</w:t>
      </w:r>
    </w:p>
    <w:p w:rsidR="00240425" w:rsidRPr="00A5164D" w:rsidRDefault="00240425" w:rsidP="00240425">
      <w:pPr>
        <w:pStyle w:val="Nessunaspaziatura"/>
        <w:numPr>
          <w:ilvl w:val="0"/>
          <w:numId w:val="26"/>
        </w:numPr>
        <w:ind w:right="991"/>
        <w:jc w:val="both"/>
      </w:pPr>
      <w:r w:rsidRPr="00A5164D">
        <w:t>di svolgere attività nell’ambito dei settori commercio e/o artigianato con codice ateco________________;</w:t>
      </w:r>
    </w:p>
    <w:p w:rsidR="00240425" w:rsidRPr="00A5164D" w:rsidRDefault="00240425" w:rsidP="00240425">
      <w:pPr>
        <w:pStyle w:val="Nessunaspaziatura"/>
        <w:numPr>
          <w:ilvl w:val="0"/>
          <w:numId w:val="26"/>
        </w:numPr>
        <w:ind w:right="991"/>
        <w:jc w:val="both"/>
      </w:pPr>
      <w:r w:rsidRPr="00A5164D">
        <w:t>di essere in regola con gli obblighi contributivi e retributivi;</w:t>
      </w:r>
    </w:p>
    <w:p w:rsidR="00240425" w:rsidRPr="00A5164D" w:rsidRDefault="00240425" w:rsidP="00240425">
      <w:pPr>
        <w:pStyle w:val="Nessunaspaziatura"/>
        <w:numPr>
          <w:ilvl w:val="0"/>
          <w:numId w:val="26"/>
        </w:numPr>
        <w:ind w:right="991"/>
        <w:jc w:val="both"/>
      </w:pPr>
      <w:r w:rsidRPr="00A5164D">
        <w:t>che l'indirizzo di posta elettronica indicato nella modulistica è l'indirizzo al quale dovranno essere inviate tutte le comunicazioni inerenti il procedimento;</w:t>
      </w:r>
    </w:p>
    <w:p w:rsidR="00240425" w:rsidRDefault="00240425" w:rsidP="00240425">
      <w:pPr>
        <w:pStyle w:val="Nessunaspaziatura"/>
        <w:rPr>
          <w:sz w:val="15"/>
          <w:szCs w:val="15"/>
        </w:rPr>
      </w:pPr>
    </w:p>
    <w:p w:rsidR="00240425" w:rsidRDefault="00240425" w:rsidP="00240425">
      <w:pPr>
        <w:pStyle w:val="Nessunaspaziatura"/>
        <w:rPr>
          <w:sz w:val="20"/>
          <w:szCs w:val="20"/>
        </w:rPr>
      </w:pPr>
    </w:p>
    <w:p w:rsidR="00240425" w:rsidRDefault="00240425" w:rsidP="00240425">
      <w:pPr>
        <w:pStyle w:val="Nessunaspaziatura"/>
      </w:pPr>
      <w:r>
        <w:rPr>
          <w:spacing w:val="-1"/>
        </w:rPr>
        <w:t xml:space="preserve">                                                                                         d</w:t>
      </w:r>
      <w:r>
        <w:t>ic</w:t>
      </w:r>
      <w:r>
        <w:rPr>
          <w:spacing w:val="-1"/>
        </w:rPr>
        <w:t>h</w:t>
      </w:r>
      <w:r>
        <w:t>ia</w:t>
      </w:r>
      <w:r>
        <w:rPr>
          <w:spacing w:val="-1"/>
        </w:rPr>
        <w:t>r</w:t>
      </w:r>
      <w:r>
        <w:t xml:space="preserve">a altresì che </w:t>
      </w:r>
    </w:p>
    <w:p w:rsidR="00240425" w:rsidRDefault="00240425" w:rsidP="00240425">
      <w:pPr>
        <w:pStyle w:val="Nessunaspaziatura"/>
        <w:rPr>
          <w:sz w:val="20"/>
          <w:szCs w:val="20"/>
        </w:rPr>
      </w:pPr>
    </w:p>
    <w:p w:rsidR="00240425" w:rsidRDefault="00240425" w:rsidP="00240425">
      <w:pPr>
        <w:pStyle w:val="Nessunaspaziatura"/>
      </w:pPr>
    </w:p>
    <w:p w:rsidR="00240425" w:rsidRDefault="00240425" w:rsidP="00240425">
      <w:pPr>
        <w:pStyle w:val="Nessunaspaziatura"/>
      </w:pPr>
      <w:r>
        <w:t>L’investimento complessivo ammonta a €_______________________________ I.V.A. esclusa.</w:t>
      </w:r>
    </w:p>
    <w:p w:rsidR="00240425" w:rsidRDefault="00240425" w:rsidP="00240425">
      <w:pPr>
        <w:pStyle w:val="Nessunaspaziatura"/>
      </w:pPr>
    </w:p>
    <w:p w:rsidR="00240425" w:rsidRDefault="00240425" w:rsidP="00240425">
      <w:pPr>
        <w:pStyle w:val="Nessunaspaziatura"/>
      </w:pPr>
      <w:r>
        <w:t>DESCRIZIONE DELL’INVESTIMENTO:__________________________________________________________</w:t>
      </w:r>
    </w:p>
    <w:p w:rsidR="00240425" w:rsidRDefault="00240425" w:rsidP="00240425">
      <w:pPr>
        <w:pStyle w:val="Nessunaspaziatura"/>
      </w:pPr>
    </w:p>
    <w:p w:rsidR="00240425" w:rsidRDefault="00240425">
      <w:pPr>
        <w:rPr>
          <w:rFonts w:ascii="Calibri" w:eastAsia="Times New Roman" w:hAnsi="Calibri" w:cs="Times New Roman"/>
        </w:rPr>
      </w:pPr>
      <w:r>
        <w:t>______________________________________________________________________________________</w:t>
      </w:r>
    </w:p>
    <w:p w:rsidR="00240425" w:rsidRDefault="00240425">
      <w:pPr>
        <w:rPr>
          <w:rFonts w:ascii="Calibri" w:eastAsia="Times New Roman" w:hAnsi="Calibri" w:cs="Times New Roman"/>
        </w:rPr>
      </w:pPr>
      <w:r>
        <w:t>_______________________________________________________________________________________</w:t>
      </w:r>
    </w:p>
    <w:p w:rsidR="00240425" w:rsidRDefault="00240425" w:rsidP="00240425">
      <w:pPr>
        <w:pStyle w:val="Nessunaspaziatura"/>
      </w:pPr>
      <w:r>
        <w:t>_______________________________________________________________________________________</w:t>
      </w:r>
    </w:p>
    <w:p w:rsidR="00240425" w:rsidRDefault="00240425" w:rsidP="00240425">
      <w:pPr>
        <w:pStyle w:val="Nessunaspaziatura"/>
      </w:pPr>
    </w:p>
    <w:p w:rsidR="00240425" w:rsidRDefault="00240425" w:rsidP="00240425">
      <w:pPr>
        <w:pStyle w:val="Nessunaspaziatura"/>
      </w:pPr>
    </w:p>
    <w:p w:rsidR="00240425" w:rsidRDefault="00240425" w:rsidP="00240425">
      <w:pPr>
        <w:pStyle w:val="Nessunaspaziatura"/>
      </w:pPr>
    </w:p>
    <w:p w:rsidR="00560E42" w:rsidRDefault="00560E42" w:rsidP="00240425">
      <w:pPr>
        <w:pStyle w:val="Nessunaspaziatura"/>
      </w:pPr>
    </w:p>
    <w:p w:rsidR="00560E42" w:rsidRDefault="00560E42" w:rsidP="00240425">
      <w:pPr>
        <w:pStyle w:val="Nessunaspaziatura"/>
      </w:pPr>
    </w:p>
    <w:p w:rsidR="00240425" w:rsidRDefault="00240425" w:rsidP="00240425">
      <w:pPr>
        <w:pStyle w:val="Nessunaspaziatura"/>
      </w:pPr>
    </w:p>
    <w:p w:rsidR="00240425" w:rsidRDefault="00240425" w:rsidP="00240425">
      <w:pPr>
        <w:pStyle w:val="Nessunaspaziatura"/>
      </w:pPr>
    </w:p>
    <w:p w:rsidR="00240425" w:rsidRDefault="00240425" w:rsidP="00240425">
      <w:pPr>
        <w:pStyle w:val="Nessunaspaziatura"/>
      </w:pPr>
    </w:p>
    <w:p w:rsidR="00240425" w:rsidRDefault="00240425" w:rsidP="00240425">
      <w:pPr>
        <w:pStyle w:val="Nessunaspaziatura"/>
      </w:pPr>
      <w:r>
        <w:lastRenderedPageBreak/>
        <w:t>Indica le coordinate per il bonifico bancario al fine dell’erogazione del contributo:</w:t>
      </w:r>
    </w:p>
    <w:p w:rsidR="00240425" w:rsidRDefault="00240425" w:rsidP="00240425">
      <w:pPr>
        <w:pStyle w:val="Nessunaspaziatura"/>
      </w:pPr>
    </w:p>
    <w:p w:rsidR="00240425" w:rsidRDefault="00240425" w:rsidP="00240425">
      <w:pPr>
        <w:pStyle w:val="Nessunaspaziatura"/>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240425" w:rsidRPr="00DD0035" w:rsidTr="005F3E9E">
        <w:tc>
          <w:tcPr>
            <w:tcW w:w="10700" w:type="dxa"/>
            <w:shd w:val="clear" w:color="auto" w:fill="auto"/>
          </w:tcPr>
          <w:p w:rsidR="00240425" w:rsidRPr="00DD0035" w:rsidRDefault="00240425" w:rsidP="005F3E9E">
            <w:pPr>
              <w:pStyle w:val="Nessunaspaziatura"/>
            </w:pPr>
            <w:r w:rsidRPr="00DD0035">
              <w:t>Banca di appoggio</w:t>
            </w:r>
          </w:p>
          <w:p w:rsidR="00240425" w:rsidRPr="00DD0035" w:rsidRDefault="00240425" w:rsidP="005F3E9E">
            <w:pPr>
              <w:pStyle w:val="Nessunaspaziatura"/>
            </w:pPr>
          </w:p>
        </w:tc>
      </w:tr>
      <w:tr w:rsidR="00240425" w:rsidRPr="00DD0035" w:rsidTr="005F3E9E">
        <w:tc>
          <w:tcPr>
            <w:tcW w:w="10700" w:type="dxa"/>
            <w:shd w:val="clear" w:color="auto" w:fill="auto"/>
          </w:tcPr>
          <w:p w:rsidR="00240425" w:rsidRPr="00DD0035" w:rsidRDefault="00240425" w:rsidP="005F3E9E">
            <w:pPr>
              <w:pStyle w:val="Nessunaspaziatura"/>
            </w:pPr>
            <w:r w:rsidRPr="00DD0035">
              <w:t>Codice IBAN</w:t>
            </w:r>
          </w:p>
          <w:p w:rsidR="00240425" w:rsidRPr="00DD0035" w:rsidRDefault="00240425" w:rsidP="005F3E9E">
            <w:pPr>
              <w:pStyle w:val="Nessunaspaziatura"/>
            </w:pPr>
          </w:p>
        </w:tc>
      </w:tr>
      <w:tr w:rsidR="00240425" w:rsidRPr="00DD0035" w:rsidTr="005F3E9E">
        <w:tc>
          <w:tcPr>
            <w:tcW w:w="10700" w:type="dxa"/>
            <w:shd w:val="clear" w:color="auto" w:fill="auto"/>
          </w:tcPr>
          <w:p w:rsidR="00240425" w:rsidRPr="00DD0035" w:rsidRDefault="00240425" w:rsidP="005F3E9E">
            <w:pPr>
              <w:pStyle w:val="Nessunaspaziatura"/>
            </w:pPr>
            <w:r w:rsidRPr="00DD0035">
              <w:t>Conto intestato a:</w:t>
            </w:r>
          </w:p>
          <w:p w:rsidR="00240425" w:rsidRPr="00DD0035" w:rsidRDefault="00240425" w:rsidP="005F3E9E">
            <w:pPr>
              <w:pStyle w:val="Nessunaspaziatura"/>
            </w:pPr>
          </w:p>
        </w:tc>
      </w:tr>
    </w:tbl>
    <w:p w:rsidR="00240425" w:rsidRDefault="00240425" w:rsidP="00240425">
      <w:pPr>
        <w:pStyle w:val="Nessunaspaziatura"/>
      </w:pPr>
    </w:p>
    <w:p w:rsidR="00240425" w:rsidRDefault="00240425" w:rsidP="00240425">
      <w:pPr>
        <w:pStyle w:val="Nessunaspaziatura"/>
        <w:rPr>
          <w:sz w:val="20"/>
          <w:szCs w:val="20"/>
        </w:rPr>
      </w:pPr>
    </w:p>
    <w:p w:rsidR="00240425" w:rsidRDefault="00240425" w:rsidP="00240425">
      <w:pPr>
        <w:pStyle w:val="Nessunaspaziatura"/>
        <w:rPr>
          <w:spacing w:val="-1"/>
        </w:rPr>
      </w:pPr>
      <w:r>
        <w:rPr>
          <w:spacing w:val="-1"/>
        </w:rPr>
        <w:t>Data____________________________                                                  Cognome e Nome___________________</w:t>
      </w:r>
    </w:p>
    <w:p w:rsidR="00240425" w:rsidRDefault="00240425" w:rsidP="00240425">
      <w:pPr>
        <w:pStyle w:val="Nessunaspaziatura"/>
        <w:rPr>
          <w:spacing w:val="-1"/>
        </w:rPr>
      </w:pPr>
      <w:r>
        <w:rPr>
          <w:spacing w:val="-1"/>
        </w:rPr>
        <w:t xml:space="preserve">                                                                                      </w:t>
      </w:r>
    </w:p>
    <w:p w:rsidR="00240425" w:rsidRDefault="00240425" w:rsidP="00240425">
      <w:pPr>
        <w:pStyle w:val="Nessunaspaziatura"/>
        <w:rPr>
          <w:spacing w:val="-1"/>
        </w:rPr>
      </w:pPr>
      <w:r>
        <w:rPr>
          <w:spacing w:val="-1"/>
        </w:rPr>
        <w:t xml:space="preserve">                                                                                                                         Firma Leggibile _____________________</w:t>
      </w:r>
    </w:p>
    <w:p w:rsidR="00240425" w:rsidRDefault="00240425" w:rsidP="00240425">
      <w:pPr>
        <w:pStyle w:val="Nessunaspaziatura"/>
        <w:rPr>
          <w:spacing w:val="-1"/>
        </w:rPr>
      </w:pPr>
    </w:p>
    <w:p w:rsidR="00240425" w:rsidRDefault="00240425" w:rsidP="00240425">
      <w:pPr>
        <w:pStyle w:val="Nessunaspaziatura"/>
        <w:rPr>
          <w:spacing w:val="-1"/>
        </w:rPr>
      </w:pPr>
    </w:p>
    <w:p w:rsidR="00240425" w:rsidRDefault="00240425" w:rsidP="00240425">
      <w:pPr>
        <w:pStyle w:val="Nessunaspaziatura"/>
        <w:rPr>
          <w:spacing w:val="-1"/>
        </w:rPr>
      </w:pPr>
    </w:p>
    <w:p w:rsidR="00240425" w:rsidRPr="00DD0035" w:rsidRDefault="00240425" w:rsidP="00240425">
      <w:pPr>
        <w:pStyle w:val="Nessunaspaziatura"/>
        <w:tabs>
          <w:tab w:val="left" w:pos="8789"/>
        </w:tabs>
        <w:ind w:right="991"/>
        <w:jc w:val="both"/>
        <w:rPr>
          <w:rFonts w:ascii="Calibri Light" w:hAnsi="Calibri Light" w:cs="Calibri Light"/>
          <w:spacing w:val="-1"/>
        </w:rPr>
      </w:pPr>
      <w:r w:rsidRPr="000C4543">
        <w:t>INFORMATIVA AI SENSI DEL D.Lgs 30/06/2003 n. 196</w:t>
      </w:r>
      <w:r>
        <w:t xml:space="preserve"> (Codice in materia di protezione dei dati personali) I dati personali contenuti nella presente domanda sono raccolti e conservati presso gli archivi cartacei e informatizzati del Comune di __________________________, secondo le disposizioni previste dal D.Lgs. 30/06/2003 n. 196 (Codice in materia di protezione dei dati personali) nel rispetto della normativa anzidetta. Titolare del trattamento dei dati è il Comune di __________________________, a cui l'interessato può rivolgersi per esercitare i diritti previsti dall'art. 7 del D.Lgs. 30/06/2003.</w:t>
      </w:r>
    </w:p>
    <w:p w:rsidR="00240425" w:rsidRPr="00DD0035" w:rsidRDefault="00240425" w:rsidP="00240425">
      <w:pPr>
        <w:pStyle w:val="Nessunaspaziatura"/>
        <w:rPr>
          <w:rFonts w:ascii="Calibri Light" w:hAnsi="Calibri Light" w:cs="Calibri Light"/>
          <w:spacing w:val="-1"/>
        </w:rPr>
      </w:pPr>
    </w:p>
    <w:p w:rsidR="00240425" w:rsidRDefault="00240425" w:rsidP="00240425">
      <w:pPr>
        <w:pStyle w:val="Nessunaspaziatura"/>
        <w:rPr>
          <w:rFonts w:ascii="Calibri Light" w:hAnsi="Calibri Light" w:cs="Calibri Light"/>
          <w:spacing w:val="-1"/>
        </w:rPr>
      </w:pPr>
    </w:p>
    <w:p w:rsidR="00240425" w:rsidRDefault="00240425" w:rsidP="00240425">
      <w:pPr>
        <w:pStyle w:val="Nessunaspaziatura"/>
        <w:rPr>
          <w:rFonts w:ascii="Calibri Light" w:hAnsi="Calibri Light" w:cs="Calibri Light"/>
          <w:spacing w:val="-1"/>
        </w:rPr>
      </w:pPr>
    </w:p>
    <w:p w:rsidR="00240425" w:rsidRDefault="00240425" w:rsidP="00240425">
      <w:pPr>
        <w:pStyle w:val="Nessunaspaziatura"/>
        <w:rPr>
          <w:rFonts w:ascii="Calibri Light" w:hAnsi="Calibri Light" w:cs="Calibri Light"/>
          <w:spacing w:val="-1"/>
        </w:rPr>
      </w:pPr>
    </w:p>
    <w:p w:rsidR="00240425" w:rsidRDefault="00240425" w:rsidP="00240425">
      <w:pPr>
        <w:pStyle w:val="Nessunaspaziatura"/>
        <w:rPr>
          <w:rFonts w:ascii="Calibri Light" w:hAnsi="Calibri Light" w:cs="Calibri Light"/>
          <w:spacing w:val="-1"/>
        </w:rPr>
      </w:pPr>
      <w:r w:rsidRPr="00DD0035">
        <w:rPr>
          <w:rFonts w:ascii="Calibri Light" w:hAnsi="Calibri Light" w:cs="Calibri Light"/>
          <w:spacing w:val="-1"/>
        </w:rPr>
        <w:t xml:space="preserve">Luogo e data_____________________                                       </w:t>
      </w:r>
    </w:p>
    <w:p w:rsidR="00240425" w:rsidRDefault="00240425" w:rsidP="00240425">
      <w:pPr>
        <w:pStyle w:val="Nessunaspaziatura"/>
        <w:rPr>
          <w:rFonts w:ascii="Calibri Light" w:hAnsi="Calibri Light" w:cs="Calibri Light"/>
          <w:spacing w:val="-1"/>
        </w:rPr>
      </w:pPr>
    </w:p>
    <w:p w:rsidR="00240425" w:rsidRDefault="00240425" w:rsidP="00240425">
      <w:pPr>
        <w:pStyle w:val="Nessunaspaziatura"/>
      </w:pPr>
      <w:r>
        <w:rPr>
          <w:rFonts w:ascii="Calibri Light" w:hAnsi="Calibri Light" w:cs="Calibri Light"/>
          <w:spacing w:val="-1"/>
        </w:rPr>
        <w:t xml:space="preserve">                                                                                      </w:t>
      </w:r>
      <w:r>
        <w:t>F</w:t>
      </w:r>
      <w:r>
        <w:rPr>
          <w:spacing w:val="-1"/>
        </w:rPr>
        <w:t>i</w:t>
      </w:r>
      <w:r>
        <w:t>r</w:t>
      </w:r>
      <w:r>
        <w:rPr>
          <w:spacing w:val="1"/>
        </w:rPr>
        <w:t>m</w:t>
      </w:r>
      <w:r>
        <w:t xml:space="preserve">a </w:t>
      </w:r>
      <w:r>
        <w:rPr>
          <w:spacing w:val="-1"/>
        </w:rPr>
        <w:t>L</w:t>
      </w:r>
      <w:r>
        <w:t>eg</w:t>
      </w:r>
      <w:r>
        <w:rPr>
          <w:spacing w:val="-1"/>
        </w:rPr>
        <w:t>g</w:t>
      </w:r>
      <w:r>
        <w:t>i</w:t>
      </w:r>
      <w:r>
        <w:rPr>
          <w:spacing w:val="-1"/>
        </w:rPr>
        <w:t>b</w:t>
      </w:r>
      <w:r>
        <w:t>ile</w:t>
      </w:r>
      <w:r>
        <w:rPr>
          <w:spacing w:val="1"/>
        </w:rPr>
        <w:t xml:space="preserve"> </w:t>
      </w:r>
      <w:r>
        <w:rPr>
          <w:u w:val="single"/>
        </w:rPr>
        <w:tab/>
        <w:t>________________________</w:t>
      </w:r>
    </w:p>
    <w:p w:rsidR="00240425" w:rsidRDefault="00240425" w:rsidP="00240425">
      <w:pPr>
        <w:pStyle w:val="Nessunaspaziatura"/>
      </w:pPr>
    </w:p>
    <w:p w:rsidR="00240425" w:rsidRDefault="00240425" w:rsidP="00240425">
      <w:pPr>
        <w:pStyle w:val="Nessunaspaziatura"/>
      </w:pPr>
    </w:p>
    <w:p w:rsidR="00240425" w:rsidRDefault="00240425" w:rsidP="00240425">
      <w:pPr>
        <w:pStyle w:val="Nessunaspaziatura"/>
      </w:pPr>
    </w:p>
    <w:p w:rsidR="00CD05A5" w:rsidRDefault="00CD05A5" w:rsidP="003A48B3">
      <w:pPr>
        <w:jc w:val="both"/>
        <w:rPr>
          <w:rFonts w:ascii="Times New Roman" w:hAnsi="Times New Roman" w:cs="Times New Roman"/>
        </w:rPr>
      </w:pPr>
    </w:p>
    <w:sectPr w:rsidR="00CD05A5" w:rsidSect="00973AA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E9" w:rsidRDefault="004E35E9">
      <w:pPr>
        <w:spacing w:after="0" w:line="240" w:lineRule="auto"/>
      </w:pPr>
      <w:r>
        <w:separator/>
      </w:r>
    </w:p>
  </w:endnote>
  <w:endnote w:type="continuationSeparator" w:id="0">
    <w:p w:rsidR="004E35E9" w:rsidRDefault="004E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E2" w:rsidRDefault="000A63E2">
    <w:pPr>
      <w:pStyle w:val="Pidipagina"/>
    </w:pPr>
  </w:p>
  <w:p w:rsidR="00B66E13" w:rsidRDefault="00B66E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90708"/>
      <w:docPartObj>
        <w:docPartGallery w:val="Page Numbers (Bottom of Page)"/>
        <w:docPartUnique/>
      </w:docPartObj>
    </w:sdtPr>
    <w:sdtEndPr/>
    <w:sdtContent>
      <w:p w:rsidR="000A63E2" w:rsidRDefault="000A63E2">
        <w:pPr>
          <w:pStyle w:val="Pidipagina"/>
          <w:jc w:val="center"/>
        </w:pPr>
        <w:r>
          <w:fldChar w:fldCharType="begin"/>
        </w:r>
        <w:r>
          <w:instrText>PAGE   \* MERGEFORMAT</w:instrText>
        </w:r>
        <w:r>
          <w:fldChar w:fldCharType="separate"/>
        </w:r>
        <w:r w:rsidR="00E905C3">
          <w:rPr>
            <w:noProof/>
          </w:rPr>
          <w:t>13</w:t>
        </w:r>
        <w:r>
          <w:fldChar w:fldCharType="end"/>
        </w:r>
      </w:p>
    </w:sdtContent>
  </w:sdt>
  <w:p w:rsidR="00CD05A5" w:rsidRDefault="00CD05A5">
    <w:pPr>
      <w:pStyle w:val="Corpotesto"/>
      <w:spacing w:line="14" w:lineRule="auto"/>
      <w:ind w:left="0"/>
      <w:jc w:val="left"/>
      <w:rPr>
        <w:sz w:val="19"/>
      </w:rPr>
    </w:pPr>
  </w:p>
  <w:p w:rsidR="00B66E13" w:rsidRDefault="00B66E1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E2" w:rsidRDefault="000A6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E9" w:rsidRDefault="004E35E9">
      <w:pPr>
        <w:spacing w:after="0" w:line="240" w:lineRule="auto"/>
      </w:pPr>
      <w:r>
        <w:separator/>
      </w:r>
    </w:p>
  </w:footnote>
  <w:footnote w:type="continuationSeparator" w:id="0">
    <w:p w:rsidR="004E35E9" w:rsidRDefault="004E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E2" w:rsidRDefault="000A63E2">
    <w:pPr>
      <w:pStyle w:val="Intestazione"/>
    </w:pPr>
  </w:p>
  <w:p w:rsidR="00B66E13" w:rsidRDefault="00B66E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13" w:rsidRDefault="00B66E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E2" w:rsidRDefault="000A63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89B"/>
    <w:multiLevelType w:val="hybridMultilevel"/>
    <w:tmpl w:val="D60C36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2069A"/>
    <w:multiLevelType w:val="hybridMultilevel"/>
    <w:tmpl w:val="E3027EF2"/>
    <w:lvl w:ilvl="0" w:tplc="67BE65B4">
      <w:numFmt w:val="bullet"/>
      <w:lvlText w:val="-"/>
      <w:lvlJc w:val="left"/>
      <w:pPr>
        <w:ind w:left="398" w:hanging="284"/>
      </w:pPr>
      <w:rPr>
        <w:rFonts w:ascii="Times New Roman" w:eastAsia="Times New Roman" w:hAnsi="Times New Roman" w:cs="Times New Roman" w:hint="default"/>
        <w:spacing w:val="-2"/>
        <w:w w:val="99"/>
        <w:sz w:val="24"/>
        <w:szCs w:val="24"/>
        <w:lang w:val="it-IT" w:eastAsia="en-US" w:bidi="ar-SA"/>
      </w:rPr>
    </w:lvl>
    <w:lvl w:ilvl="1" w:tplc="3E942A82">
      <w:numFmt w:val="bullet"/>
      <w:lvlText w:val="•"/>
      <w:lvlJc w:val="left"/>
      <w:pPr>
        <w:ind w:left="1346" w:hanging="284"/>
      </w:pPr>
      <w:rPr>
        <w:rFonts w:hint="default"/>
        <w:lang w:val="it-IT" w:eastAsia="en-US" w:bidi="ar-SA"/>
      </w:rPr>
    </w:lvl>
    <w:lvl w:ilvl="2" w:tplc="2CA40412">
      <w:numFmt w:val="bullet"/>
      <w:lvlText w:val="•"/>
      <w:lvlJc w:val="left"/>
      <w:pPr>
        <w:ind w:left="2293" w:hanging="284"/>
      </w:pPr>
      <w:rPr>
        <w:rFonts w:hint="default"/>
        <w:lang w:val="it-IT" w:eastAsia="en-US" w:bidi="ar-SA"/>
      </w:rPr>
    </w:lvl>
    <w:lvl w:ilvl="3" w:tplc="9A9865E2">
      <w:numFmt w:val="bullet"/>
      <w:lvlText w:val="•"/>
      <w:lvlJc w:val="left"/>
      <w:pPr>
        <w:ind w:left="3239" w:hanging="284"/>
      </w:pPr>
      <w:rPr>
        <w:rFonts w:hint="default"/>
        <w:lang w:val="it-IT" w:eastAsia="en-US" w:bidi="ar-SA"/>
      </w:rPr>
    </w:lvl>
    <w:lvl w:ilvl="4" w:tplc="15F85232">
      <w:numFmt w:val="bullet"/>
      <w:lvlText w:val="•"/>
      <w:lvlJc w:val="left"/>
      <w:pPr>
        <w:ind w:left="4186" w:hanging="284"/>
      </w:pPr>
      <w:rPr>
        <w:rFonts w:hint="default"/>
        <w:lang w:val="it-IT" w:eastAsia="en-US" w:bidi="ar-SA"/>
      </w:rPr>
    </w:lvl>
    <w:lvl w:ilvl="5" w:tplc="D0D05C06">
      <w:numFmt w:val="bullet"/>
      <w:lvlText w:val="•"/>
      <w:lvlJc w:val="left"/>
      <w:pPr>
        <w:ind w:left="5133" w:hanging="284"/>
      </w:pPr>
      <w:rPr>
        <w:rFonts w:hint="default"/>
        <w:lang w:val="it-IT" w:eastAsia="en-US" w:bidi="ar-SA"/>
      </w:rPr>
    </w:lvl>
    <w:lvl w:ilvl="6" w:tplc="C02E336E">
      <w:numFmt w:val="bullet"/>
      <w:lvlText w:val="•"/>
      <w:lvlJc w:val="left"/>
      <w:pPr>
        <w:ind w:left="6079" w:hanging="284"/>
      </w:pPr>
      <w:rPr>
        <w:rFonts w:hint="default"/>
        <w:lang w:val="it-IT" w:eastAsia="en-US" w:bidi="ar-SA"/>
      </w:rPr>
    </w:lvl>
    <w:lvl w:ilvl="7" w:tplc="4C14F56E">
      <w:numFmt w:val="bullet"/>
      <w:lvlText w:val="•"/>
      <w:lvlJc w:val="left"/>
      <w:pPr>
        <w:ind w:left="7026" w:hanging="284"/>
      </w:pPr>
      <w:rPr>
        <w:rFonts w:hint="default"/>
        <w:lang w:val="it-IT" w:eastAsia="en-US" w:bidi="ar-SA"/>
      </w:rPr>
    </w:lvl>
    <w:lvl w:ilvl="8" w:tplc="2E1C502C">
      <w:numFmt w:val="bullet"/>
      <w:lvlText w:val="•"/>
      <w:lvlJc w:val="left"/>
      <w:pPr>
        <w:ind w:left="7973" w:hanging="284"/>
      </w:pPr>
      <w:rPr>
        <w:rFonts w:hint="default"/>
        <w:lang w:val="it-IT" w:eastAsia="en-US" w:bidi="ar-SA"/>
      </w:rPr>
    </w:lvl>
  </w:abstractNum>
  <w:abstractNum w:abstractNumId="2" w15:restartNumberingAfterBreak="0">
    <w:nsid w:val="069E0419"/>
    <w:multiLevelType w:val="hybridMultilevel"/>
    <w:tmpl w:val="BE7C11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F0E2F"/>
    <w:multiLevelType w:val="hybridMultilevel"/>
    <w:tmpl w:val="A55C4444"/>
    <w:lvl w:ilvl="0" w:tplc="510C91E4">
      <w:start w:val="1"/>
      <w:numFmt w:val="lowerLetter"/>
      <w:lvlText w:val="%1)"/>
      <w:lvlJc w:val="left"/>
      <w:pPr>
        <w:ind w:left="398" w:hanging="284"/>
      </w:pPr>
      <w:rPr>
        <w:rFonts w:ascii="Times New Roman" w:eastAsia="Times New Roman" w:hAnsi="Times New Roman" w:cs="Times New Roman" w:hint="default"/>
        <w:spacing w:val="-22"/>
        <w:w w:val="99"/>
        <w:sz w:val="24"/>
        <w:szCs w:val="24"/>
        <w:lang w:val="it-IT" w:eastAsia="en-US" w:bidi="ar-SA"/>
      </w:rPr>
    </w:lvl>
    <w:lvl w:ilvl="1" w:tplc="51463E2E">
      <w:numFmt w:val="bullet"/>
      <w:lvlText w:val="•"/>
      <w:lvlJc w:val="left"/>
      <w:pPr>
        <w:ind w:left="1346" w:hanging="284"/>
      </w:pPr>
      <w:rPr>
        <w:rFonts w:hint="default"/>
        <w:lang w:val="it-IT" w:eastAsia="en-US" w:bidi="ar-SA"/>
      </w:rPr>
    </w:lvl>
    <w:lvl w:ilvl="2" w:tplc="0008A7CE">
      <w:numFmt w:val="bullet"/>
      <w:lvlText w:val="•"/>
      <w:lvlJc w:val="left"/>
      <w:pPr>
        <w:ind w:left="2293" w:hanging="284"/>
      </w:pPr>
      <w:rPr>
        <w:rFonts w:hint="default"/>
        <w:lang w:val="it-IT" w:eastAsia="en-US" w:bidi="ar-SA"/>
      </w:rPr>
    </w:lvl>
    <w:lvl w:ilvl="3" w:tplc="048A933E">
      <w:numFmt w:val="bullet"/>
      <w:lvlText w:val="•"/>
      <w:lvlJc w:val="left"/>
      <w:pPr>
        <w:ind w:left="3239" w:hanging="284"/>
      </w:pPr>
      <w:rPr>
        <w:rFonts w:hint="default"/>
        <w:lang w:val="it-IT" w:eastAsia="en-US" w:bidi="ar-SA"/>
      </w:rPr>
    </w:lvl>
    <w:lvl w:ilvl="4" w:tplc="477E270C">
      <w:numFmt w:val="bullet"/>
      <w:lvlText w:val="•"/>
      <w:lvlJc w:val="left"/>
      <w:pPr>
        <w:ind w:left="4186" w:hanging="284"/>
      </w:pPr>
      <w:rPr>
        <w:rFonts w:hint="default"/>
        <w:lang w:val="it-IT" w:eastAsia="en-US" w:bidi="ar-SA"/>
      </w:rPr>
    </w:lvl>
    <w:lvl w:ilvl="5" w:tplc="5254E332">
      <w:numFmt w:val="bullet"/>
      <w:lvlText w:val="•"/>
      <w:lvlJc w:val="left"/>
      <w:pPr>
        <w:ind w:left="5133" w:hanging="284"/>
      </w:pPr>
      <w:rPr>
        <w:rFonts w:hint="default"/>
        <w:lang w:val="it-IT" w:eastAsia="en-US" w:bidi="ar-SA"/>
      </w:rPr>
    </w:lvl>
    <w:lvl w:ilvl="6" w:tplc="B4D4C3C6">
      <w:numFmt w:val="bullet"/>
      <w:lvlText w:val="•"/>
      <w:lvlJc w:val="left"/>
      <w:pPr>
        <w:ind w:left="6079" w:hanging="284"/>
      </w:pPr>
      <w:rPr>
        <w:rFonts w:hint="default"/>
        <w:lang w:val="it-IT" w:eastAsia="en-US" w:bidi="ar-SA"/>
      </w:rPr>
    </w:lvl>
    <w:lvl w:ilvl="7" w:tplc="37808958">
      <w:numFmt w:val="bullet"/>
      <w:lvlText w:val="•"/>
      <w:lvlJc w:val="left"/>
      <w:pPr>
        <w:ind w:left="7026" w:hanging="284"/>
      </w:pPr>
      <w:rPr>
        <w:rFonts w:hint="default"/>
        <w:lang w:val="it-IT" w:eastAsia="en-US" w:bidi="ar-SA"/>
      </w:rPr>
    </w:lvl>
    <w:lvl w:ilvl="8" w:tplc="95709118">
      <w:numFmt w:val="bullet"/>
      <w:lvlText w:val="•"/>
      <w:lvlJc w:val="left"/>
      <w:pPr>
        <w:ind w:left="7973" w:hanging="284"/>
      </w:pPr>
      <w:rPr>
        <w:rFonts w:hint="default"/>
        <w:lang w:val="it-IT" w:eastAsia="en-US" w:bidi="ar-SA"/>
      </w:rPr>
    </w:lvl>
  </w:abstractNum>
  <w:abstractNum w:abstractNumId="4" w15:restartNumberingAfterBreak="0">
    <w:nsid w:val="12272185"/>
    <w:multiLevelType w:val="hybridMultilevel"/>
    <w:tmpl w:val="1C7063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11381F"/>
    <w:multiLevelType w:val="hybridMultilevel"/>
    <w:tmpl w:val="6B18FA5C"/>
    <w:lvl w:ilvl="0" w:tplc="2B0E2976">
      <w:start w:val="1"/>
      <w:numFmt w:val="decimal"/>
      <w:lvlText w:val="%1."/>
      <w:lvlJc w:val="left"/>
      <w:pPr>
        <w:ind w:left="328" w:hanging="216"/>
      </w:pPr>
      <w:rPr>
        <w:rFonts w:ascii="Calibri Light" w:eastAsia="Calibri Light" w:hAnsi="Calibri Light" w:cs="Calibri Light" w:hint="default"/>
        <w:w w:val="100"/>
        <w:sz w:val="22"/>
        <w:szCs w:val="22"/>
        <w:lang w:val="it-IT" w:eastAsia="en-US" w:bidi="ar-SA"/>
      </w:rPr>
    </w:lvl>
    <w:lvl w:ilvl="1" w:tplc="035C4BDE">
      <w:start w:val="1"/>
      <w:numFmt w:val="decimal"/>
      <w:lvlText w:val="%2."/>
      <w:lvlJc w:val="left"/>
      <w:pPr>
        <w:ind w:left="679" w:hanging="360"/>
      </w:pPr>
      <w:rPr>
        <w:rFonts w:hint="default"/>
        <w:w w:val="100"/>
        <w:lang w:val="it-IT" w:eastAsia="en-US" w:bidi="ar-SA"/>
      </w:rPr>
    </w:lvl>
    <w:lvl w:ilvl="2" w:tplc="D69CAA82">
      <w:numFmt w:val="bullet"/>
      <w:lvlText w:val="•"/>
      <w:lvlJc w:val="left"/>
      <w:pPr>
        <w:ind w:left="1700" w:hanging="360"/>
      </w:pPr>
      <w:rPr>
        <w:rFonts w:hint="default"/>
        <w:lang w:val="it-IT" w:eastAsia="en-US" w:bidi="ar-SA"/>
      </w:rPr>
    </w:lvl>
    <w:lvl w:ilvl="3" w:tplc="B26AFBE2">
      <w:numFmt w:val="bullet"/>
      <w:lvlText w:val="•"/>
      <w:lvlJc w:val="left"/>
      <w:pPr>
        <w:ind w:left="2721" w:hanging="360"/>
      </w:pPr>
      <w:rPr>
        <w:rFonts w:hint="default"/>
        <w:lang w:val="it-IT" w:eastAsia="en-US" w:bidi="ar-SA"/>
      </w:rPr>
    </w:lvl>
    <w:lvl w:ilvl="4" w:tplc="AF8AC62C">
      <w:numFmt w:val="bullet"/>
      <w:lvlText w:val="•"/>
      <w:lvlJc w:val="left"/>
      <w:pPr>
        <w:ind w:left="3742" w:hanging="360"/>
      </w:pPr>
      <w:rPr>
        <w:rFonts w:hint="default"/>
        <w:lang w:val="it-IT" w:eastAsia="en-US" w:bidi="ar-SA"/>
      </w:rPr>
    </w:lvl>
    <w:lvl w:ilvl="5" w:tplc="3F4A7938">
      <w:numFmt w:val="bullet"/>
      <w:lvlText w:val="•"/>
      <w:lvlJc w:val="left"/>
      <w:pPr>
        <w:ind w:left="4762" w:hanging="360"/>
      </w:pPr>
      <w:rPr>
        <w:rFonts w:hint="default"/>
        <w:lang w:val="it-IT" w:eastAsia="en-US" w:bidi="ar-SA"/>
      </w:rPr>
    </w:lvl>
    <w:lvl w:ilvl="6" w:tplc="DA3EFB82">
      <w:numFmt w:val="bullet"/>
      <w:lvlText w:val="•"/>
      <w:lvlJc w:val="left"/>
      <w:pPr>
        <w:ind w:left="5783" w:hanging="360"/>
      </w:pPr>
      <w:rPr>
        <w:rFonts w:hint="default"/>
        <w:lang w:val="it-IT" w:eastAsia="en-US" w:bidi="ar-SA"/>
      </w:rPr>
    </w:lvl>
    <w:lvl w:ilvl="7" w:tplc="4D32DB94">
      <w:numFmt w:val="bullet"/>
      <w:lvlText w:val="•"/>
      <w:lvlJc w:val="left"/>
      <w:pPr>
        <w:ind w:left="6804" w:hanging="360"/>
      </w:pPr>
      <w:rPr>
        <w:rFonts w:hint="default"/>
        <w:lang w:val="it-IT" w:eastAsia="en-US" w:bidi="ar-SA"/>
      </w:rPr>
    </w:lvl>
    <w:lvl w:ilvl="8" w:tplc="6BD06290">
      <w:numFmt w:val="bullet"/>
      <w:lvlText w:val="•"/>
      <w:lvlJc w:val="left"/>
      <w:pPr>
        <w:ind w:left="7824" w:hanging="360"/>
      </w:pPr>
      <w:rPr>
        <w:rFonts w:hint="default"/>
        <w:lang w:val="it-IT" w:eastAsia="en-US" w:bidi="ar-SA"/>
      </w:rPr>
    </w:lvl>
  </w:abstractNum>
  <w:abstractNum w:abstractNumId="6" w15:restartNumberingAfterBreak="0">
    <w:nsid w:val="13623993"/>
    <w:multiLevelType w:val="hybridMultilevel"/>
    <w:tmpl w:val="0BDA297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14FD5497"/>
    <w:multiLevelType w:val="hybridMultilevel"/>
    <w:tmpl w:val="D79E6F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8C28E1"/>
    <w:multiLevelType w:val="hybridMultilevel"/>
    <w:tmpl w:val="E0640F9E"/>
    <w:lvl w:ilvl="0" w:tplc="2D14B224">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9A7EDF"/>
    <w:multiLevelType w:val="hybridMultilevel"/>
    <w:tmpl w:val="F984F0C0"/>
    <w:lvl w:ilvl="0" w:tplc="33E42034">
      <w:numFmt w:val="bullet"/>
      <w:lvlText w:val="-"/>
      <w:lvlJc w:val="left"/>
      <w:pPr>
        <w:ind w:left="600" w:hanging="360"/>
      </w:pPr>
      <w:rPr>
        <w:rFonts w:ascii="Calibri" w:eastAsia="Times New Roman" w:hAnsi="Calibri" w:cs="Calibri" w:hint="default"/>
      </w:rPr>
    </w:lvl>
    <w:lvl w:ilvl="1" w:tplc="04100003">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15:restartNumberingAfterBreak="0">
    <w:nsid w:val="1EA424B5"/>
    <w:multiLevelType w:val="hybridMultilevel"/>
    <w:tmpl w:val="FF70F56E"/>
    <w:lvl w:ilvl="0" w:tplc="3E86FE72">
      <w:start w:val="1"/>
      <w:numFmt w:val="lowerLetter"/>
      <w:lvlText w:val="%1)"/>
      <w:lvlJc w:val="left"/>
      <w:pPr>
        <w:ind w:left="398" w:hanging="284"/>
      </w:pPr>
      <w:rPr>
        <w:rFonts w:ascii="Times New Roman" w:eastAsia="Times New Roman" w:hAnsi="Times New Roman" w:cs="Times New Roman" w:hint="default"/>
        <w:spacing w:val="-22"/>
        <w:w w:val="99"/>
        <w:sz w:val="24"/>
        <w:szCs w:val="24"/>
        <w:lang w:val="it-IT" w:eastAsia="en-US" w:bidi="ar-SA"/>
      </w:rPr>
    </w:lvl>
    <w:lvl w:ilvl="1" w:tplc="F892BD34">
      <w:numFmt w:val="bullet"/>
      <w:lvlText w:val="•"/>
      <w:lvlJc w:val="left"/>
      <w:pPr>
        <w:ind w:left="1346" w:hanging="284"/>
      </w:pPr>
      <w:rPr>
        <w:rFonts w:hint="default"/>
        <w:lang w:val="it-IT" w:eastAsia="en-US" w:bidi="ar-SA"/>
      </w:rPr>
    </w:lvl>
    <w:lvl w:ilvl="2" w:tplc="18582830">
      <w:numFmt w:val="bullet"/>
      <w:lvlText w:val="•"/>
      <w:lvlJc w:val="left"/>
      <w:pPr>
        <w:ind w:left="2293" w:hanging="284"/>
      </w:pPr>
      <w:rPr>
        <w:rFonts w:hint="default"/>
        <w:lang w:val="it-IT" w:eastAsia="en-US" w:bidi="ar-SA"/>
      </w:rPr>
    </w:lvl>
    <w:lvl w:ilvl="3" w:tplc="25581950">
      <w:numFmt w:val="bullet"/>
      <w:lvlText w:val="•"/>
      <w:lvlJc w:val="left"/>
      <w:pPr>
        <w:ind w:left="3239" w:hanging="284"/>
      </w:pPr>
      <w:rPr>
        <w:rFonts w:hint="default"/>
        <w:lang w:val="it-IT" w:eastAsia="en-US" w:bidi="ar-SA"/>
      </w:rPr>
    </w:lvl>
    <w:lvl w:ilvl="4" w:tplc="9080E62E">
      <w:numFmt w:val="bullet"/>
      <w:lvlText w:val="•"/>
      <w:lvlJc w:val="left"/>
      <w:pPr>
        <w:ind w:left="4186" w:hanging="284"/>
      </w:pPr>
      <w:rPr>
        <w:rFonts w:hint="default"/>
        <w:lang w:val="it-IT" w:eastAsia="en-US" w:bidi="ar-SA"/>
      </w:rPr>
    </w:lvl>
    <w:lvl w:ilvl="5" w:tplc="F60CED28">
      <w:numFmt w:val="bullet"/>
      <w:lvlText w:val="•"/>
      <w:lvlJc w:val="left"/>
      <w:pPr>
        <w:ind w:left="5133" w:hanging="284"/>
      </w:pPr>
      <w:rPr>
        <w:rFonts w:hint="default"/>
        <w:lang w:val="it-IT" w:eastAsia="en-US" w:bidi="ar-SA"/>
      </w:rPr>
    </w:lvl>
    <w:lvl w:ilvl="6" w:tplc="C158E798">
      <w:numFmt w:val="bullet"/>
      <w:lvlText w:val="•"/>
      <w:lvlJc w:val="left"/>
      <w:pPr>
        <w:ind w:left="6079" w:hanging="284"/>
      </w:pPr>
      <w:rPr>
        <w:rFonts w:hint="default"/>
        <w:lang w:val="it-IT" w:eastAsia="en-US" w:bidi="ar-SA"/>
      </w:rPr>
    </w:lvl>
    <w:lvl w:ilvl="7" w:tplc="78F0FD1E">
      <w:numFmt w:val="bullet"/>
      <w:lvlText w:val="•"/>
      <w:lvlJc w:val="left"/>
      <w:pPr>
        <w:ind w:left="7026" w:hanging="284"/>
      </w:pPr>
      <w:rPr>
        <w:rFonts w:hint="default"/>
        <w:lang w:val="it-IT" w:eastAsia="en-US" w:bidi="ar-SA"/>
      </w:rPr>
    </w:lvl>
    <w:lvl w:ilvl="8" w:tplc="2A963E5E">
      <w:numFmt w:val="bullet"/>
      <w:lvlText w:val="•"/>
      <w:lvlJc w:val="left"/>
      <w:pPr>
        <w:ind w:left="7973" w:hanging="284"/>
      </w:pPr>
      <w:rPr>
        <w:rFonts w:hint="default"/>
        <w:lang w:val="it-IT" w:eastAsia="en-US" w:bidi="ar-SA"/>
      </w:rPr>
    </w:lvl>
  </w:abstractNum>
  <w:abstractNum w:abstractNumId="11" w15:restartNumberingAfterBreak="0">
    <w:nsid w:val="1F035D37"/>
    <w:multiLevelType w:val="hybridMultilevel"/>
    <w:tmpl w:val="0BBA302A"/>
    <w:lvl w:ilvl="0" w:tplc="3B5EE01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24575027"/>
    <w:multiLevelType w:val="hybridMultilevel"/>
    <w:tmpl w:val="8124B7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3066D5"/>
    <w:multiLevelType w:val="hybridMultilevel"/>
    <w:tmpl w:val="97866FF2"/>
    <w:lvl w:ilvl="0" w:tplc="33E420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BB65D7"/>
    <w:multiLevelType w:val="hybridMultilevel"/>
    <w:tmpl w:val="DCF667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0B47"/>
    <w:multiLevelType w:val="hybridMultilevel"/>
    <w:tmpl w:val="AE34AF26"/>
    <w:lvl w:ilvl="0" w:tplc="2D14B224">
      <w:numFmt w:val="bullet"/>
      <w:lvlText w:val="•"/>
      <w:lvlJc w:val="left"/>
      <w:pPr>
        <w:ind w:left="1080" w:hanging="360"/>
      </w:pPr>
      <w:rPr>
        <w:lang w:val="it-IT" w:eastAsia="it-IT" w:bidi="it-I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A8E1438"/>
    <w:multiLevelType w:val="hybridMultilevel"/>
    <w:tmpl w:val="97DEA6CC"/>
    <w:lvl w:ilvl="0" w:tplc="5A6672A2">
      <w:start w:val="1"/>
      <w:numFmt w:val="decimal"/>
      <w:lvlText w:val="%1."/>
      <w:lvlJc w:val="left"/>
      <w:pPr>
        <w:ind w:left="473" w:hanging="361"/>
      </w:pPr>
      <w:rPr>
        <w:rFonts w:ascii="Calibri Light" w:eastAsia="Calibri Light" w:hAnsi="Calibri Light" w:cs="Calibri Light" w:hint="default"/>
        <w:spacing w:val="0"/>
        <w:w w:val="99"/>
        <w:sz w:val="20"/>
        <w:szCs w:val="20"/>
        <w:lang w:val="it-IT" w:eastAsia="en-US" w:bidi="ar-SA"/>
      </w:rPr>
    </w:lvl>
    <w:lvl w:ilvl="1" w:tplc="0F72C8E2">
      <w:numFmt w:val="bullet"/>
      <w:lvlText w:val="•"/>
      <w:lvlJc w:val="left"/>
      <w:pPr>
        <w:ind w:left="1418" w:hanging="361"/>
      </w:pPr>
      <w:rPr>
        <w:rFonts w:hint="default"/>
        <w:lang w:val="it-IT" w:eastAsia="en-US" w:bidi="ar-SA"/>
      </w:rPr>
    </w:lvl>
    <w:lvl w:ilvl="2" w:tplc="160662E4">
      <w:numFmt w:val="bullet"/>
      <w:lvlText w:val="•"/>
      <w:lvlJc w:val="left"/>
      <w:pPr>
        <w:ind w:left="2357" w:hanging="361"/>
      </w:pPr>
      <w:rPr>
        <w:rFonts w:hint="default"/>
        <w:lang w:val="it-IT" w:eastAsia="en-US" w:bidi="ar-SA"/>
      </w:rPr>
    </w:lvl>
    <w:lvl w:ilvl="3" w:tplc="27E85B20">
      <w:numFmt w:val="bullet"/>
      <w:lvlText w:val="•"/>
      <w:lvlJc w:val="left"/>
      <w:pPr>
        <w:ind w:left="3295" w:hanging="361"/>
      </w:pPr>
      <w:rPr>
        <w:rFonts w:hint="default"/>
        <w:lang w:val="it-IT" w:eastAsia="en-US" w:bidi="ar-SA"/>
      </w:rPr>
    </w:lvl>
    <w:lvl w:ilvl="4" w:tplc="5B6E126C">
      <w:numFmt w:val="bullet"/>
      <w:lvlText w:val="•"/>
      <w:lvlJc w:val="left"/>
      <w:pPr>
        <w:ind w:left="4234" w:hanging="361"/>
      </w:pPr>
      <w:rPr>
        <w:rFonts w:hint="default"/>
        <w:lang w:val="it-IT" w:eastAsia="en-US" w:bidi="ar-SA"/>
      </w:rPr>
    </w:lvl>
    <w:lvl w:ilvl="5" w:tplc="244CF33A">
      <w:numFmt w:val="bullet"/>
      <w:lvlText w:val="•"/>
      <w:lvlJc w:val="left"/>
      <w:pPr>
        <w:ind w:left="5173" w:hanging="361"/>
      </w:pPr>
      <w:rPr>
        <w:rFonts w:hint="default"/>
        <w:lang w:val="it-IT" w:eastAsia="en-US" w:bidi="ar-SA"/>
      </w:rPr>
    </w:lvl>
    <w:lvl w:ilvl="6" w:tplc="86866978">
      <w:numFmt w:val="bullet"/>
      <w:lvlText w:val="•"/>
      <w:lvlJc w:val="left"/>
      <w:pPr>
        <w:ind w:left="6111" w:hanging="361"/>
      </w:pPr>
      <w:rPr>
        <w:rFonts w:hint="default"/>
        <w:lang w:val="it-IT" w:eastAsia="en-US" w:bidi="ar-SA"/>
      </w:rPr>
    </w:lvl>
    <w:lvl w:ilvl="7" w:tplc="B09606F4">
      <w:numFmt w:val="bullet"/>
      <w:lvlText w:val="•"/>
      <w:lvlJc w:val="left"/>
      <w:pPr>
        <w:ind w:left="7050" w:hanging="361"/>
      </w:pPr>
      <w:rPr>
        <w:rFonts w:hint="default"/>
        <w:lang w:val="it-IT" w:eastAsia="en-US" w:bidi="ar-SA"/>
      </w:rPr>
    </w:lvl>
    <w:lvl w:ilvl="8" w:tplc="FEF23E08">
      <w:numFmt w:val="bullet"/>
      <w:lvlText w:val="•"/>
      <w:lvlJc w:val="left"/>
      <w:pPr>
        <w:ind w:left="7989" w:hanging="361"/>
      </w:pPr>
      <w:rPr>
        <w:rFonts w:hint="default"/>
        <w:lang w:val="it-IT" w:eastAsia="en-US" w:bidi="ar-SA"/>
      </w:rPr>
    </w:lvl>
  </w:abstractNum>
  <w:abstractNum w:abstractNumId="17" w15:restartNumberingAfterBreak="0">
    <w:nsid w:val="3BCA7210"/>
    <w:multiLevelType w:val="hybridMultilevel"/>
    <w:tmpl w:val="5DC6CF80"/>
    <w:lvl w:ilvl="0" w:tplc="B1E88D34">
      <w:start w:val="1"/>
      <w:numFmt w:val="lowerLetter"/>
      <w:lvlText w:val="%1."/>
      <w:lvlJc w:val="left"/>
      <w:pPr>
        <w:ind w:left="396" w:hanging="284"/>
      </w:pPr>
      <w:rPr>
        <w:rFonts w:ascii="Calibri Light" w:eastAsia="Calibri Light" w:hAnsi="Calibri Light" w:cs="Calibri Light" w:hint="default"/>
        <w:spacing w:val="-1"/>
        <w:w w:val="100"/>
        <w:sz w:val="22"/>
        <w:szCs w:val="22"/>
        <w:lang w:val="it-IT" w:eastAsia="en-US" w:bidi="ar-SA"/>
      </w:rPr>
    </w:lvl>
    <w:lvl w:ilvl="1" w:tplc="76B2FC60">
      <w:numFmt w:val="bullet"/>
      <w:lvlText w:val=""/>
      <w:lvlJc w:val="left"/>
      <w:pPr>
        <w:ind w:left="679" w:hanging="360"/>
      </w:pPr>
      <w:rPr>
        <w:rFonts w:ascii="Wingdings" w:eastAsia="Wingdings" w:hAnsi="Wingdings" w:cs="Wingdings" w:hint="default"/>
        <w:w w:val="100"/>
        <w:sz w:val="22"/>
        <w:szCs w:val="22"/>
        <w:lang w:val="it-IT" w:eastAsia="en-US" w:bidi="ar-SA"/>
      </w:rPr>
    </w:lvl>
    <w:lvl w:ilvl="2" w:tplc="A492F00C">
      <w:numFmt w:val="bullet"/>
      <w:lvlText w:val="-"/>
      <w:lvlJc w:val="left"/>
      <w:pPr>
        <w:ind w:left="1390" w:hanging="144"/>
      </w:pPr>
      <w:rPr>
        <w:rFonts w:ascii="Times New Roman" w:eastAsia="Times New Roman" w:hAnsi="Times New Roman" w:cs="Times New Roman" w:hint="default"/>
        <w:w w:val="100"/>
        <w:sz w:val="22"/>
        <w:szCs w:val="22"/>
        <w:lang w:val="it-IT" w:eastAsia="en-US" w:bidi="ar-SA"/>
      </w:rPr>
    </w:lvl>
    <w:lvl w:ilvl="3" w:tplc="91087294">
      <w:numFmt w:val="bullet"/>
      <w:lvlText w:val="•"/>
      <w:lvlJc w:val="left"/>
      <w:pPr>
        <w:ind w:left="2458" w:hanging="144"/>
      </w:pPr>
      <w:rPr>
        <w:rFonts w:hint="default"/>
        <w:lang w:val="it-IT" w:eastAsia="en-US" w:bidi="ar-SA"/>
      </w:rPr>
    </w:lvl>
    <w:lvl w:ilvl="4" w:tplc="194036A0">
      <w:numFmt w:val="bullet"/>
      <w:lvlText w:val="•"/>
      <w:lvlJc w:val="left"/>
      <w:pPr>
        <w:ind w:left="3516" w:hanging="144"/>
      </w:pPr>
      <w:rPr>
        <w:rFonts w:hint="default"/>
        <w:lang w:val="it-IT" w:eastAsia="en-US" w:bidi="ar-SA"/>
      </w:rPr>
    </w:lvl>
    <w:lvl w:ilvl="5" w:tplc="04F2069A">
      <w:numFmt w:val="bullet"/>
      <w:lvlText w:val="•"/>
      <w:lvlJc w:val="left"/>
      <w:pPr>
        <w:ind w:left="4574" w:hanging="144"/>
      </w:pPr>
      <w:rPr>
        <w:rFonts w:hint="default"/>
        <w:lang w:val="it-IT" w:eastAsia="en-US" w:bidi="ar-SA"/>
      </w:rPr>
    </w:lvl>
    <w:lvl w:ilvl="6" w:tplc="7CECDCE4">
      <w:numFmt w:val="bullet"/>
      <w:lvlText w:val="•"/>
      <w:lvlJc w:val="left"/>
      <w:pPr>
        <w:ind w:left="5633" w:hanging="144"/>
      </w:pPr>
      <w:rPr>
        <w:rFonts w:hint="default"/>
        <w:lang w:val="it-IT" w:eastAsia="en-US" w:bidi="ar-SA"/>
      </w:rPr>
    </w:lvl>
    <w:lvl w:ilvl="7" w:tplc="9482EBCE">
      <w:numFmt w:val="bullet"/>
      <w:lvlText w:val="•"/>
      <w:lvlJc w:val="left"/>
      <w:pPr>
        <w:ind w:left="6691" w:hanging="144"/>
      </w:pPr>
      <w:rPr>
        <w:rFonts w:hint="default"/>
        <w:lang w:val="it-IT" w:eastAsia="en-US" w:bidi="ar-SA"/>
      </w:rPr>
    </w:lvl>
    <w:lvl w:ilvl="8" w:tplc="F0E2D0D4">
      <w:numFmt w:val="bullet"/>
      <w:lvlText w:val="•"/>
      <w:lvlJc w:val="left"/>
      <w:pPr>
        <w:ind w:left="7749" w:hanging="144"/>
      </w:pPr>
      <w:rPr>
        <w:rFonts w:hint="default"/>
        <w:lang w:val="it-IT" w:eastAsia="en-US" w:bidi="ar-SA"/>
      </w:rPr>
    </w:lvl>
  </w:abstractNum>
  <w:abstractNum w:abstractNumId="18" w15:restartNumberingAfterBreak="0">
    <w:nsid w:val="3C1D7255"/>
    <w:multiLevelType w:val="hybridMultilevel"/>
    <w:tmpl w:val="586EC852"/>
    <w:lvl w:ilvl="0" w:tplc="643243F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4E3744"/>
    <w:multiLevelType w:val="hybridMultilevel"/>
    <w:tmpl w:val="28BC3508"/>
    <w:lvl w:ilvl="0" w:tplc="EF2E61B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7B1908"/>
    <w:multiLevelType w:val="hybridMultilevel"/>
    <w:tmpl w:val="9CE0CE5A"/>
    <w:lvl w:ilvl="0" w:tplc="0410000F">
      <w:start w:val="1"/>
      <w:numFmt w:val="decimal"/>
      <w:lvlText w:val="%1."/>
      <w:lvlJc w:val="left"/>
      <w:pPr>
        <w:ind w:left="830" w:hanging="360"/>
      </w:p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21" w15:restartNumberingAfterBreak="0">
    <w:nsid w:val="4959202C"/>
    <w:multiLevelType w:val="hybridMultilevel"/>
    <w:tmpl w:val="E9DC473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7276D"/>
    <w:multiLevelType w:val="hybridMultilevel"/>
    <w:tmpl w:val="70F2797A"/>
    <w:lvl w:ilvl="0" w:tplc="2D14B224">
      <w:numFmt w:val="bullet"/>
      <w:lvlText w:val="•"/>
      <w:lvlJc w:val="left"/>
      <w:pPr>
        <w:ind w:left="720" w:hanging="360"/>
      </w:pPr>
      <w:rPr>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654446"/>
    <w:multiLevelType w:val="hybridMultilevel"/>
    <w:tmpl w:val="01B601D6"/>
    <w:lvl w:ilvl="0" w:tplc="D4125444">
      <w:start w:val="1"/>
      <w:numFmt w:val="lowerLetter"/>
      <w:lvlText w:val="%1."/>
      <w:lvlJc w:val="left"/>
      <w:pPr>
        <w:ind w:left="396" w:hanging="284"/>
      </w:pPr>
      <w:rPr>
        <w:rFonts w:ascii="Times New Roman" w:eastAsia="Calibri Light" w:hAnsi="Times New Roman" w:cs="Times New Roman" w:hint="default"/>
        <w:color w:val="auto"/>
        <w:spacing w:val="-1"/>
        <w:w w:val="100"/>
        <w:sz w:val="22"/>
        <w:szCs w:val="22"/>
        <w:lang w:val="it-IT" w:eastAsia="en-US" w:bidi="ar-SA"/>
      </w:rPr>
    </w:lvl>
    <w:lvl w:ilvl="1" w:tplc="2C400680">
      <w:numFmt w:val="bullet"/>
      <w:lvlText w:val="•"/>
      <w:lvlJc w:val="left"/>
      <w:pPr>
        <w:ind w:left="1346" w:hanging="284"/>
      </w:pPr>
      <w:rPr>
        <w:rFonts w:hint="default"/>
        <w:lang w:val="it-IT" w:eastAsia="en-US" w:bidi="ar-SA"/>
      </w:rPr>
    </w:lvl>
    <w:lvl w:ilvl="2" w:tplc="9662B348">
      <w:numFmt w:val="bullet"/>
      <w:lvlText w:val="•"/>
      <w:lvlJc w:val="left"/>
      <w:pPr>
        <w:ind w:left="2293" w:hanging="284"/>
      </w:pPr>
      <w:rPr>
        <w:rFonts w:hint="default"/>
        <w:lang w:val="it-IT" w:eastAsia="en-US" w:bidi="ar-SA"/>
      </w:rPr>
    </w:lvl>
    <w:lvl w:ilvl="3" w:tplc="75CC8AA0">
      <w:numFmt w:val="bullet"/>
      <w:lvlText w:val="•"/>
      <w:lvlJc w:val="left"/>
      <w:pPr>
        <w:ind w:left="3239" w:hanging="284"/>
      </w:pPr>
      <w:rPr>
        <w:rFonts w:hint="default"/>
        <w:lang w:val="it-IT" w:eastAsia="en-US" w:bidi="ar-SA"/>
      </w:rPr>
    </w:lvl>
    <w:lvl w:ilvl="4" w:tplc="BE484D16">
      <w:numFmt w:val="bullet"/>
      <w:lvlText w:val="•"/>
      <w:lvlJc w:val="left"/>
      <w:pPr>
        <w:ind w:left="4186" w:hanging="284"/>
      </w:pPr>
      <w:rPr>
        <w:rFonts w:hint="default"/>
        <w:lang w:val="it-IT" w:eastAsia="en-US" w:bidi="ar-SA"/>
      </w:rPr>
    </w:lvl>
    <w:lvl w:ilvl="5" w:tplc="C0621374">
      <w:numFmt w:val="bullet"/>
      <w:lvlText w:val="•"/>
      <w:lvlJc w:val="left"/>
      <w:pPr>
        <w:ind w:left="5133" w:hanging="284"/>
      </w:pPr>
      <w:rPr>
        <w:rFonts w:hint="default"/>
        <w:lang w:val="it-IT" w:eastAsia="en-US" w:bidi="ar-SA"/>
      </w:rPr>
    </w:lvl>
    <w:lvl w:ilvl="6" w:tplc="8C02D53A">
      <w:numFmt w:val="bullet"/>
      <w:lvlText w:val="•"/>
      <w:lvlJc w:val="left"/>
      <w:pPr>
        <w:ind w:left="6079" w:hanging="284"/>
      </w:pPr>
      <w:rPr>
        <w:rFonts w:hint="default"/>
        <w:lang w:val="it-IT" w:eastAsia="en-US" w:bidi="ar-SA"/>
      </w:rPr>
    </w:lvl>
    <w:lvl w:ilvl="7" w:tplc="ABBE4DC6">
      <w:numFmt w:val="bullet"/>
      <w:lvlText w:val="•"/>
      <w:lvlJc w:val="left"/>
      <w:pPr>
        <w:ind w:left="7026" w:hanging="284"/>
      </w:pPr>
      <w:rPr>
        <w:rFonts w:hint="default"/>
        <w:lang w:val="it-IT" w:eastAsia="en-US" w:bidi="ar-SA"/>
      </w:rPr>
    </w:lvl>
    <w:lvl w:ilvl="8" w:tplc="F280C54E">
      <w:numFmt w:val="bullet"/>
      <w:lvlText w:val="•"/>
      <w:lvlJc w:val="left"/>
      <w:pPr>
        <w:ind w:left="7973" w:hanging="284"/>
      </w:pPr>
      <w:rPr>
        <w:rFonts w:hint="default"/>
        <w:lang w:val="it-IT" w:eastAsia="en-US" w:bidi="ar-SA"/>
      </w:rPr>
    </w:lvl>
  </w:abstractNum>
  <w:abstractNum w:abstractNumId="24" w15:restartNumberingAfterBreak="0">
    <w:nsid w:val="647539FF"/>
    <w:multiLevelType w:val="hybridMultilevel"/>
    <w:tmpl w:val="43AECB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E3101A"/>
    <w:multiLevelType w:val="multilevel"/>
    <w:tmpl w:val="A684AE52"/>
    <w:lvl w:ilvl="0">
      <w:start w:val="6"/>
      <w:numFmt w:val="decimal"/>
      <w:lvlText w:val="%1"/>
      <w:lvlJc w:val="left"/>
      <w:pPr>
        <w:ind w:left="1149" w:hanging="329"/>
      </w:pPr>
      <w:rPr>
        <w:rFonts w:hint="default"/>
        <w:lang w:val="it-IT" w:eastAsia="en-US" w:bidi="ar-SA"/>
      </w:rPr>
    </w:lvl>
    <w:lvl w:ilvl="1">
      <w:start w:val="1"/>
      <w:numFmt w:val="decimal"/>
      <w:lvlText w:val="%1.%2"/>
      <w:lvlJc w:val="left"/>
      <w:pPr>
        <w:ind w:left="1149" w:hanging="329"/>
      </w:pPr>
      <w:rPr>
        <w:rFonts w:ascii="Calibri Light" w:eastAsia="Calibri Light" w:hAnsi="Calibri Light" w:cs="Calibri Light" w:hint="default"/>
        <w:color w:val="800000"/>
        <w:spacing w:val="-2"/>
        <w:w w:val="100"/>
        <w:sz w:val="22"/>
        <w:szCs w:val="22"/>
        <w:lang w:val="it-IT" w:eastAsia="en-US" w:bidi="ar-SA"/>
      </w:rPr>
    </w:lvl>
    <w:lvl w:ilvl="2">
      <w:numFmt w:val="bullet"/>
      <w:lvlText w:val="•"/>
      <w:lvlJc w:val="left"/>
      <w:pPr>
        <w:ind w:left="2885" w:hanging="329"/>
      </w:pPr>
      <w:rPr>
        <w:rFonts w:hint="default"/>
        <w:lang w:val="it-IT" w:eastAsia="en-US" w:bidi="ar-SA"/>
      </w:rPr>
    </w:lvl>
    <w:lvl w:ilvl="3">
      <w:numFmt w:val="bullet"/>
      <w:lvlText w:val="•"/>
      <w:lvlJc w:val="left"/>
      <w:pPr>
        <w:ind w:left="3757" w:hanging="329"/>
      </w:pPr>
      <w:rPr>
        <w:rFonts w:hint="default"/>
        <w:lang w:val="it-IT" w:eastAsia="en-US" w:bidi="ar-SA"/>
      </w:rPr>
    </w:lvl>
    <w:lvl w:ilvl="4">
      <w:numFmt w:val="bullet"/>
      <w:lvlText w:val="•"/>
      <w:lvlJc w:val="left"/>
      <w:pPr>
        <w:ind w:left="4630" w:hanging="329"/>
      </w:pPr>
      <w:rPr>
        <w:rFonts w:hint="default"/>
        <w:lang w:val="it-IT" w:eastAsia="en-US" w:bidi="ar-SA"/>
      </w:rPr>
    </w:lvl>
    <w:lvl w:ilvl="5">
      <w:numFmt w:val="bullet"/>
      <w:lvlText w:val="•"/>
      <w:lvlJc w:val="left"/>
      <w:pPr>
        <w:ind w:left="5503" w:hanging="329"/>
      </w:pPr>
      <w:rPr>
        <w:rFonts w:hint="default"/>
        <w:lang w:val="it-IT" w:eastAsia="en-US" w:bidi="ar-SA"/>
      </w:rPr>
    </w:lvl>
    <w:lvl w:ilvl="6">
      <w:numFmt w:val="bullet"/>
      <w:lvlText w:val="•"/>
      <w:lvlJc w:val="left"/>
      <w:pPr>
        <w:ind w:left="6375" w:hanging="329"/>
      </w:pPr>
      <w:rPr>
        <w:rFonts w:hint="default"/>
        <w:lang w:val="it-IT" w:eastAsia="en-US" w:bidi="ar-SA"/>
      </w:rPr>
    </w:lvl>
    <w:lvl w:ilvl="7">
      <w:numFmt w:val="bullet"/>
      <w:lvlText w:val="•"/>
      <w:lvlJc w:val="left"/>
      <w:pPr>
        <w:ind w:left="7248" w:hanging="329"/>
      </w:pPr>
      <w:rPr>
        <w:rFonts w:hint="default"/>
        <w:lang w:val="it-IT" w:eastAsia="en-US" w:bidi="ar-SA"/>
      </w:rPr>
    </w:lvl>
    <w:lvl w:ilvl="8">
      <w:numFmt w:val="bullet"/>
      <w:lvlText w:val="•"/>
      <w:lvlJc w:val="left"/>
      <w:pPr>
        <w:ind w:left="8121" w:hanging="329"/>
      </w:pPr>
      <w:rPr>
        <w:rFonts w:hint="default"/>
        <w:lang w:val="it-IT" w:eastAsia="en-US" w:bidi="ar-SA"/>
      </w:rPr>
    </w:lvl>
  </w:abstractNum>
  <w:num w:numId="1">
    <w:abstractNumId w:val="0"/>
  </w:num>
  <w:num w:numId="2">
    <w:abstractNumId w:val="21"/>
  </w:num>
  <w:num w:numId="3">
    <w:abstractNumId w:val="8"/>
  </w:num>
  <w:num w:numId="4">
    <w:abstractNumId w:val="15"/>
  </w:num>
  <w:num w:numId="5">
    <w:abstractNumId w:val="22"/>
  </w:num>
  <w:num w:numId="6">
    <w:abstractNumId w:val="19"/>
  </w:num>
  <w:num w:numId="7">
    <w:abstractNumId w:val="2"/>
  </w:num>
  <w:num w:numId="8">
    <w:abstractNumId w:val="12"/>
  </w:num>
  <w:num w:numId="9">
    <w:abstractNumId w:val="14"/>
  </w:num>
  <w:num w:numId="10">
    <w:abstractNumId w:val="10"/>
  </w:num>
  <w:num w:numId="11">
    <w:abstractNumId w:val="1"/>
  </w:num>
  <w:num w:numId="12">
    <w:abstractNumId w:val="3"/>
  </w:num>
  <w:num w:numId="13">
    <w:abstractNumId w:val="7"/>
  </w:num>
  <w:num w:numId="14">
    <w:abstractNumId w:val="18"/>
  </w:num>
  <w:num w:numId="15">
    <w:abstractNumId w:val="6"/>
  </w:num>
  <w:num w:numId="16">
    <w:abstractNumId w:val="11"/>
  </w:num>
  <w:num w:numId="17">
    <w:abstractNumId w:val="24"/>
  </w:num>
  <w:num w:numId="18">
    <w:abstractNumId w:val="4"/>
  </w:num>
  <w:num w:numId="19">
    <w:abstractNumId w:val="20"/>
  </w:num>
  <w:num w:numId="20">
    <w:abstractNumId w:val="23"/>
  </w:num>
  <w:num w:numId="21">
    <w:abstractNumId w:val="25"/>
  </w:num>
  <w:num w:numId="22">
    <w:abstractNumId w:val="17"/>
  </w:num>
  <w:num w:numId="23">
    <w:abstractNumId w:val="5"/>
  </w:num>
  <w:num w:numId="24">
    <w:abstractNumId w:val="16"/>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86"/>
    <w:rsid w:val="000342B1"/>
    <w:rsid w:val="00034DEC"/>
    <w:rsid w:val="00071A8D"/>
    <w:rsid w:val="000A63E2"/>
    <w:rsid w:val="000B72C0"/>
    <w:rsid w:val="00145E86"/>
    <w:rsid w:val="001632E6"/>
    <w:rsid w:val="00165DBC"/>
    <w:rsid w:val="00193572"/>
    <w:rsid w:val="002041D4"/>
    <w:rsid w:val="002279DB"/>
    <w:rsid w:val="00240425"/>
    <w:rsid w:val="00276847"/>
    <w:rsid w:val="00283814"/>
    <w:rsid w:val="00284118"/>
    <w:rsid w:val="002D151F"/>
    <w:rsid w:val="0035499D"/>
    <w:rsid w:val="0037094C"/>
    <w:rsid w:val="00373BFD"/>
    <w:rsid w:val="00394E3F"/>
    <w:rsid w:val="003A48B3"/>
    <w:rsid w:val="00410A58"/>
    <w:rsid w:val="00421A7E"/>
    <w:rsid w:val="00445E9C"/>
    <w:rsid w:val="00463030"/>
    <w:rsid w:val="0047767D"/>
    <w:rsid w:val="004A1DAA"/>
    <w:rsid w:val="004E35E9"/>
    <w:rsid w:val="005173A4"/>
    <w:rsid w:val="00544C64"/>
    <w:rsid w:val="00560E42"/>
    <w:rsid w:val="0059411C"/>
    <w:rsid w:val="006356C0"/>
    <w:rsid w:val="007932A0"/>
    <w:rsid w:val="00833BF1"/>
    <w:rsid w:val="00842C01"/>
    <w:rsid w:val="00862109"/>
    <w:rsid w:val="00874A01"/>
    <w:rsid w:val="008B2954"/>
    <w:rsid w:val="008D016B"/>
    <w:rsid w:val="00950FB6"/>
    <w:rsid w:val="00973AA8"/>
    <w:rsid w:val="009E0C0E"/>
    <w:rsid w:val="009E2916"/>
    <w:rsid w:val="009F29FF"/>
    <w:rsid w:val="00A35DF0"/>
    <w:rsid w:val="00A91D5F"/>
    <w:rsid w:val="00A925F5"/>
    <w:rsid w:val="00A95C78"/>
    <w:rsid w:val="00AB4C62"/>
    <w:rsid w:val="00AF6269"/>
    <w:rsid w:val="00B204C9"/>
    <w:rsid w:val="00B66E13"/>
    <w:rsid w:val="00BB49C8"/>
    <w:rsid w:val="00BD786B"/>
    <w:rsid w:val="00BE0F46"/>
    <w:rsid w:val="00C2393D"/>
    <w:rsid w:val="00C46451"/>
    <w:rsid w:val="00CB46C5"/>
    <w:rsid w:val="00CC4D3A"/>
    <w:rsid w:val="00CD05A5"/>
    <w:rsid w:val="00CD1A16"/>
    <w:rsid w:val="00CF6CAD"/>
    <w:rsid w:val="00D05921"/>
    <w:rsid w:val="00D16DEF"/>
    <w:rsid w:val="00D74FA6"/>
    <w:rsid w:val="00E12BAC"/>
    <w:rsid w:val="00E23908"/>
    <w:rsid w:val="00E24E8D"/>
    <w:rsid w:val="00E905C3"/>
    <w:rsid w:val="00E91385"/>
    <w:rsid w:val="00EE0AB8"/>
    <w:rsid w:val="00F031FE"/>
    <w:rsid w:val="00F37003"/>
    <w:rsid w:val="00F77D7D"/>
    <w:rsid w:val="00F84EE5"/>
    <w:rsid w:val="00FC4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2AF1"/>
  <w15:docId w15:val="{E50072DA-E721-4975-96CC-493D0C64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463030"/>
    <w:pPr>
      <w:widowControl w:val="0"/>
      <w:autoSpaceDE w:val="0"/>
      <w:autoSpaceDN w:val="0"/>
      <w:spacing w:after="0" w:line="240" w:lineRule="auto"/>
      <w:ind w:left="1928" w:right="1781"/>
      <w:jc w:val="center"/>
      <w:outlineLvl w:val="0"/>
    </w:pPr>
    <w:rPr>
      <w:rFonts w:ascii="Times New Roman" w:eastAsia="Times New Roman" w:hAnsi="Times New Roman" w:cs="Times New Roman"/>
      <w:b/>
      <w:bCs/>
      <w:i/>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8B2954"/>
    <w:pPr>
      <w:spacing w:after="0" w:line="240" w:lineRule="auto"/>
    </w:pPr>
    <w:rPr>
      <w:rFonts w:ascii="Calibri" w:eastAsia="Calibri" w:hAnsi="Calibri" w:cs="Times New Roman"/>
      <w:szCs w:val="21"/>
    </w:rPr>
  </w:style>
  <w:style w:type="character" w:customStyle="1" w:styleId="TestonormaleCarattere">
    <w:name w:val="Testo normale Carattere"/>
    <w:basedOn w:val="Carpredefinitoparagrafo"/>
    <w:link w:val="Testonormale"/>
    <w:uiPriority w:val="99"/>
    <w:rsid w:val="008B2954"/>
    <w:rPr>
      <w:rFonts w:ascii="Calibri" w:eastAsia="Calibri" w:hAnsi="Calibri" w:cs="Times New Roman"/>
      <w:szCs w:val="21"/>
    </w:rPr>
  </w:style>
  <w:style w:type="paragraph" w:styleId="Paragrafoelenco">
    <w:name w:val="List Paragraph"/>
    <w:basedOn w:val="Normale"/>
    <w:uiPriority w:val="1"/>
    <w:qFormat/>
    <w:rsid w:val="00F031FE"/>
    <w:pPr>
      <w:ind w:left="720"/>
      <w:contextualSpacing/>
    </w:pPr>
  </w:style>
  <w:style w:type="character" w:customStyle="1" w:styleId="Titolo1Carattere">
    <w:name w:val="Titolo 1 Carattere"/>
    <w:basedOn w:val="Carpredefinitoparagrafo"/>
    <w:link w:val="Titolo1"/>
    <w:uiPriority w:val="1"/>
    <w:rsid w:val="00463030"/>
    <w:rPr>
      <w:rFonts w:ascii="Times New Roman" w:eastAsia="Times New Roman" w:hAnsi="Times New Roman" w:cs="Times New Roman"/>
      <w:b/>
      <w:bCs/>
      <w:i/>
      <w:sz w:val="24"/>
      <w:szCs w:val="24"/>
      <w:lang w:eastAsia="en-US"/>
    </w:rPr>
  </w:style>
  <w:style w:type="paragraph" w:styleId="Corpotesto">
    <w:name w:val="Body Text"/>
    <w:basedOn w:val="Normale"/>
    <w:link w:val="CorpotestoCarattere"/>
    <w:uiPriority w:val="1"/>
    <w:qFormat/>
    <w:rsid w:val="00463030"/>
    <w:pPr>
      <w:widowControl w:val="0"/>
      <w:autoSpaceDE w:val="0"/>
      <w:autoSpaceDN w:val="0"/>
      <w:spacing w:after="0" w:line="240" w:lineRule="auto"/>
      <w:ind w:left="115"/>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463030"/>
    <w:rPr>
      <w:rFonts w:ascii="Times New Roman" w:eastAsia="Times New Roman" w:hAnsi="Times New Roman" w:cs="Times New Roman"/>
      <w:sz w:val="24"/>
      <w:szCs w:val="24"/>
      <w:lang w:eastAsia="en-US"/>
    </w:rPr>
  </w:style>
  <w:style w:type="table" w:styleId="Grigliatabella">
    <w:name w:val="Table Grid"/>
    <w:basedOn w:val="Tabellanormale"/>
    <w:uiPriority w:val="59"/>
    <w:rsid w:val="00463030"/>
    <w:pPr>
      <w:widowControl w:val="0"/>
      <w:autoSpaceDE w:val="0"/>
      <w:autoSpaceDN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E2916"/>
    <w:pPr>
      <w:widowControl w:val="0"/>
      <w:autoSpaceDE w:val="0"/>
      <w:autoSpaceDN w:val="0"/>
      <w:spacing w:after="0" w:line="240" w:lineRule="auto"/>
      <w:ind w:left="110"/>
    </w:pPr>
    <w:rPr>
      <w:rFonts w:ascii="Calibri Light" w:eastAsia="Calibri Light" w:hAnsi="Calibri Light" w:cs="Calibri Light"/>
      <w:lang w:eastAsia="en-US"/>
    </w:rPr>
  </w:style>
  <w:style w:type="table" w:customStyle="1" w:styleId="TableNormal">
    <w:name w:val="Table Normal"/>
    <w:uiPriority w:val="2"/>
    <w:semiHidden/>
    <w:unhideWhenUsed/>
    <w:qFormat/>
    <w:rsid w:val="002279D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2768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847"/>
  </w:style>
  <w:style w:type="paragraph" w:styleId="Pidipagina">
    <w:name w:val="footer"/>
    <w:basedOn w:val="Normale"/>
    <w:link w:val="PidipaginaCarattere"/>
    <w:uiPriority w:val="99"/>
    <w:unhideWhenUsed/>
    <w:rsid w:val="002768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847"/>
  </w:style>
  <w:style w:type="paragraph" w:styleId="Testofumetto">
    <w:name w:val="Balloon Text"/>
    <w:basedOn w:val="Normale"/>
    <w:link w:val="TestofumettoCarattere"/>
    <w:uiPriority w:val="99"/>
    <w:semiHidden/>
    <w:unhideWhenUsed/>
    <w:rsid w:val="009E0C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C0E"/>
    <w:rPr>
      <w:rFonts w:ascii="Segoe UI" w:hAnsi="Segoe UI" w:cs="Segoe UI"/>
      <w:sz w:val="18"/>
      <w:szCs w:val="18"/>
    </w:rPr>
  </w:style>
  <w:style w:type="paragraph" w:styleId="Nessunaspaziatura">
    <w:name w:val="No Spacing"/>
    <w:uiPriority w:val="1"/>
    <w:qFormat/>
    <w:rsid w:val="00240425"/>
    <w:pPr>
      <w:spacing w:after="0" w:line="240" w:lineRule="auto"/>
    </w:pPr>
    <w:rPr>
      <w:rFonts w:ascii="Calibri" w:eastAsia="Times New Roman" w:hAnsi="Calibri" w:cs="Times New Roman"/>
    </w:rPr>
  </w:style>
  <w:style w:type="character" w:styleId="Collegamentoipertestuale">
    <w:name w:val="Hyperlink"/>
    <w:basedOn w:val="Carpredefinitoparagrafo"/>
    <w:uiPriority w:val="99"/>
    <w:unhideWhenUsed/>
    <w:rsid w:val="00EE0AB8"/>
    <w:rPr>
      <w:color w:val="0000FF" w:themeColor="hyperlink"/>
      <w:u w:val="single"/>
    </w:rPr>
  </w:style>
  <w:style w:type="character" w:customStyle="1" w:styleId="UnresolvedMention">
    <w:name w:val="Unresolved Mention"/>
    <w:basedOn w:val="Carpredefinitoparagrafo"/>
    <w:uiPriority w:val="99"/>
    <w:semiHidden/>
    <w:unhideWhenUsed/>
    <w:rsid w:val="00EE0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ascrea.ri.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BA7F-033F-4683-81A7-0B49F663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4958</Words>
  <Characters>28267</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Matteocci</dc:creator>
  <cp:lastModifiedBy>Utente</cp:lastModifiedBy>
  <cp:revision>4</cp:revision>
  <cp:lastPrinted>2021-11-15T15:26:00Z</cp:lastPrinted>
  <dcterms:created xsi:type="dcterms:W3CDTF">2024-01-03T11:55:00Z</dcterms:created>
  <dcterms:modified xsi:type="dcterms:W3CDTF">2024-01-16T08:38:00Z</dcterms:modified>
</cp:coreProperties>
</file>